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35" w:type="dxa"/>
        <w:tblLayout w:type="fixed"/>
        <w:tblCellMar>
          <w:left w:w="135" w:type="dxa"/>
          <w:right w:w="135" w:type="dxa"/>
        </w:tblCellMar>
        <w:tblLook w:val="0000" w:firstRow="0" w:lastRow="0" w:firstColumn="0" w:lastColumn="0" w:noHBand="0" w:noVBand="0"/>
      </w:tblPr>
      <w:tblGrid>
        <w:gridCol w:w="4678"/>
        <w:gridCol w:w="4536"/>
      </w:tblGrid>
      <w:tr w:rsidR="007F1D9E" w:rsidRPr="00E908E7" w:rsidTr="006F2DFE">
        <w:tc>
          <w:tcPr>
            <w:tcW w:w="4678" w:type="dxa"/>
            <w:tcBorders>
              <w:top w:val="nil"/>
              <w:left w:val="nil"/>
              <w:bottom w:val="nil"/>
              <w:right w:val="nil"/>
            </w:tcBorders>
          </w:tcPr>
          <w:p w:rsidR="007F1D9E" w:rsidRPr="00E908E7" w:rsidRDefault="007F1D9E" w:rsidP="006F2DFE">
            <w:pPr>
              <w:widowControl w:val="0"/>
              <w:shd w:val="clear" w:color="auto" w:fill="FFFFFF"/>
              <w:autoSpaceDE w:val="0"/>
              <w:autoSpaceDN w:val="0"/>
              <w:adjustRightInd w:val="0"/>
              <w:spacing w:after="0" w:line="240" w:lineRule="atLeast"/>
              <w:rPr>
                <w:rFonts w:ascii="Times New Roman" w:eastAsia="Times New Roman" w:hAnsi="Times New Roman" w:cs="Times New Roman"/>
                <w:sz w:val="28"/>
                <w:szCs w:val="28"/>
                <w:lang w:eastAsia="ru-RU"/>
              </w:rPr>
            </w:pPr>
          </w:p>
        </w:tc>
        <w:tc>
          <w:tcPr>
            <w:tcW w:w="4536" w:type="dxa"/>
            <w:tcBorders>
              <w:top w:val="nil"/>
              <w:left w:val="nil"/>
              <w:bottom w:val="nil"/>
              <w:right w:val="nil"/>
            </w:tcBorders>
          </w:tcPr>
          <w:p w:rsidR="00956E2C" w:rsidRPr="00885C8C" w:rsidRDefault="00956E2C" w:rsidP="00956E2C">
            <w:pPr>
              <w:pStyle w:val="a7"/>
              <w:jc w:val="both"/>
              <w:rPr>
                <w:rFonts w:ascii="Times New Roman" w:hAnsi="Times New Roman" w:cs="Times New Roman"/>
                <w:sz w:val="24"/>
                <w:szCs w:val="24"/>
              </w:rPr>
            </w:pPr>
            <w:r w:rsidRPr="00885C8C">
              <w:rPr>
                <w:rFonts w:ascii="Times New Roman" w:hAnsi="Times New Roman" w:cs="Times New Roman"/>
                <w:sz w:val="24"/>
                <w:szCs w:val="24"/>
              </w:rPr>
              <w:t xml:space="preserve">Приложение </w:t>
            </w:r>
            <w:r>
              <w:rPr>
                <w:rFonts w:ascii="Times New Roman" w:hAnsi="Times New Roman" w:cs="Times New Roman"/>
                <w:sz w:val="24"/>
                <w:szCs w:val="24"/>
              </w:rPr>
              <w:t>8</w:t>
            </w:r>
            <w:r w:rsidRPr="00885C8C">
              <w:rPr>
                <w:rFonts w:ascii="Times New Roman" w:hAnsi="Times New Roman" w:cs="Times New Roman"/>
                <w:sz w:val="24"/>
                <w:szCs w:val="24"/>
              </w:rPr>
              <w:t xml:space="preserve"> к Порядку</w:t>
            </w:r>
          </w:p>
          <w:p w:rsidR="00956E2C" w:rsidRPr="00885C8C" w:rsidRDefault="00956E2C" w:rsidP="00956E2C">
            <w:pPr>
              <w:widowControl w:val="0"/>
              <w:tabs>
                <w:tab w:val="left" w:pos="0"/>
              </w:tabs>
              <w:autoSpaceDE w:val="0"/>
              <w:autoSpaceDN w:val="0"/>
              <w:adjustRightInd w:val="0"/>
              <w:spacing w:after="0" w:line="240" w:lineRule="auto"/>
              <w:jc w:val="both"/>
              <w:rPr>
                <w:rFonts w:ascii="Times New Roman" w:hAnsi="Times New Roman" w:cs="Times New Roman"/>
                <w:caps/>
                <w:sz w:val="24"/>
                <w:szCs w:val="24"/>
              </w:rPr>
            </w:pPr>
            <w:r w:rsidRPr="00885C8C">
              <w:rPr>
                <w:rFonts w:ascii="Times New Roman" w:hAnsi="Times New Roman" w:cs="Times New Roman"/>
                <w:sz w:val="24"/>
                <w:szCs w:val="24"/>
              </w:rPr>
              <w:t>предоставления субъектам малого и среднего предпринимательства субсидий на субсидирование части затрат, связанных с уплатой процентов по кредитам, привлеченным в российских кредитных организациях</w:t>
            </w:r>
            <w:r w:rsidRPr="00885C8C">
              <w:rPr>
                <w:rFonts w:ascii="Times New Roman" w:hAnsi="Times New Roman" w:cs="Times New Roman"/>
                <w:caps/>
                <w:sz w:val="24"/>
                <w:szCs w:val="24"/>
              </w:rPr>
              <w:t xml:space="preserve"> </w:t>
            </w:r>
          </w:p>
          <w:p w:rsidR="007F1D9E" w:rsidRPr="00A30FB0" w:rsidRDefault="007F1D9E" w:rsidP="006F2DFE">
            <w:pPr>
              <w:widowControl w:val="0"/>
              <w:shd w:val="clear" w:color="auto" w:fill="FFFFFF"/>
              <w:autoSpaceDE w:val="0"/>
              <w:autoSpaceDN w:val="0"/>
              <w:adjustRightInd w:val="0"/>
              <w:spacing w:after="0" w:line="240" w:lineRule="atLeast"/>
              <w:rPr>
                <w:rFonts w:ascii="Times New Roman" w:hAnsi="Times New Roman" w:cs="Times New Roman"/>
                <w:sz w:val="24"/>
                <w:szCs w:val="24"/>
              </w:rPr>
            </w:pPr>
          </w:p>
          <w:p w:rsidR="007F1D9E" w:rsidRPr="00A30FB0" w:rsidRDefault="007F1D9E" w:rsidP="006F2DFE">
            <w:pPr>
              <w:widowControl w:val="0"/>
              <w:shd w:val="clear" w:color="auto" w:fill="FFFFFF"/>
              <w:autoSpaceDE w:val="0"/>
              <w:autoSpaceDN w:val="0"/>
              <w:adjustRightInd w:val="0"/>
              <w:spacing w:after="0" w:line="240" w:lineRule="atLeast"/>
              <w:rPr>
                <w:rFonts w:ascii="Times New Roman" w:hAnsi="Times New Roman" w:cs="Times New Roman"/>
                <w:sz w:val="24"/>
                <w:szCs w:val="24"/>
              </w:rPr>
            </w:pPr>
          </w:p>
          <w:p w:rsidR="007F1D9E" w:rsidRPr="00E908E7" w:rsidRDefault="007F1D9E" w:rsidP="006F2DFE">
            <w:pPr>
              <w:widowControl w:val="0"/>
              <w:shd w:val="clear" w:color="auto" w:fill="FFFFFF"/>
              <w:autoSpaceDE w:val="0"/>
              <w:autoSpaceDN w:val="0"/>
              <w:adjustRightInd w:val="0"/>
              <w:spacing w:after="0" w:line="240" w:lineRule="atLeast"/>
              <w:rPr>
                <w:rFonts w:ascii="Times New Roman" w:eastAsia="Times New Roman" w:hAnsi="Times New Roman" w:cs="Times New Roman"/>
                <w:sz w:val="28"/>
                <w:szCs w:val="28"/>
                <w:lang w:eastAsia="ru-RU"/>
              </w:rPr>
            </w:pPr>
            <w:r w:rsidRPr="00E908E7">
              <w:rPr>
                <w:rFonts w:ascii="Times New Roman" w:eastAsia="Times New Roman" w:hAnsi="Times New Roman" w:cs="Times New Roman"/>
                <w:sz w:val="28"/>
                <w:szCs w:val="28"/>
              </w:rPr>
              <w:t>Форма</w:t>
            </w:r>
          </w:p>
        </w:tc>
      </w:tr>
    </w:tbl>
    <w:p w:rsidR="007F1D9E" w:rsidRPr="006B7505" w:rsidRDefault="007F1D9E" w:rsidP="007F1D9E">
      <w:pPr>
        <w:widowControl w:val="0"/>
        <w:shd w:val="clear" w:color="auto" w:fill="FFFFFF"/>
        <w:autoSpaceDE w:val="0"/>
        <w:autoSpaceDN w:val="0"/>
        <w:adjustRightInd w:val="0"/>
        <w:spacing w:after="0" w:line="240" w:lineRule="atLeast"/>
        <w:jc w:val="center"/>
        <w:rPr>
          <w:rFonts w:ascii="Times New Roman" w:eastAsia="Times New Roman" w:hAnsi="Times New Roman" w:cs="Times New Roman"/>
          <w:b/>
          <w:sz w:val="24"/>
          <w:szCs w:val="24"/>
          <w:lang w:eastAsia="ru-RU"/>
        </w:rPr>
      </w:pPr>
    </w:p>
    <w:p w:rsidR="007F1D9E" w:rsidRPr="006B7505" w:rsidRDefault="007F1D9E" w:rsidP="007F1D9E">
      <w:pPr>
        <w:widowControl w:val="0"/>
        <w:shd w:val="clear" w:color="auto" w:fill="FFFFFF"/>
        <w:autoSpaceDE w:val="0"/>
        <w:autoSpaceDN w:val="0"/>
        <w:adjustRightInd w:val="0"/>
        <w:spacing w:after="0" w:line="240" w:lineRule="atLeast"/>
        <w:jc w:val="center"/>
        <w:rPr>
          <w:rFonts w:ascii="Times New Roman" w:eastAsia="Times New Roman" w:hAnsi="Times New Roman" w:cs="Times New Roman"/>
          <w:b/>
          <w:sz w:val="24"/>
          <w:szCs w:val="24"/>
          <w:lang w:eastAsia="ru-RU"/>
        </w:rPr>
      </w:pPr>
    </w:p>
    <w:p w:rsidR="007F1D9E" w:rsidRPr="00E908E7" w:rsidRDefault="007F1D9E" w:rsidP="007F1D9E">
      <w:pPr>
        <w:widowControl w:val="0"/>
        <w:shd w:val="clear" w:color="auto" w:fill="FFFFFF"/>
        <w:autoSpaceDE w:val="0"/>
        <w:autoSpaceDN w:val="0"/>
        <w:adjustRightInd w:val="0"/>
        <w:spacing w:after="0" w:line="240" w:lineRule="atLeast"/>
        <w:jc w:val="center"/>
        <w:rPr>
          <w:rFonts w:ascii="Times New Roman" w:eastAsia="Times New Roman" w:hAnsi="Times New Roman" w:cs="Times New Roman"/>
          <w:b/>
          <w:sz w:val="28"/>
          <w:szCs w:val="28"/>
          <w:lang w:eastAsia="ru-RU"/>
        </w:rPr>
      </w:pPr>
      <w:r w:rsidRPr="00E908E7">
        <w:rPr>
          <w:rFonts w:ascii="Times New Roman" w:eastAsia="Times New Roman" w:hAnsi="Times New Roman" w:cs="Times New Roman"/>
          <w:b/>
          <w:sz w:val="28"/>
          <w:szCs w:val="28"/>
          <w:lang w:eastAsia="ru-RU"/>
        </w:rPr>
        <w:t>ЗАКЛЮЧЕНИЕ</w:t>
      </w:r>
    </w:p>
    <w:p w:rsidR="007F1D9E" w:rsidRPr="00E908E7" w:rsidRDefault="007F1D9E" w:rsidP="007F1D9E">
      <w:pPr>
        <w:shd w:val="clear" w:color="auto" w:fill="FFFFFF"/>
        <w:spacing w:after="0" w:line="240" w:lineRule="auto"/>
        <w:contextualSpacing/>
        <w:jc w:val="center"/>
        <w:rPr>
          <w:rFonts w:ascii="Times New Roman" w:eastAsia="Times New Roman" w:hAnsi="Times New Roman" w:cs="Times New Roman"/>
          <w:sz w:val="28"/>
          <w:szCs w:val="28"/>
        </w:rPr>
      </w:pPr>
      <w:r w:rsidRPr="00E908E7">
        <w:rPr>
          <w:rFonts w:ascii="Times New Roman" w:eastAsia="Times New Roman" w:hAnsi="Times New Roman" w:cs="Times New Roman"/>
          <w:sz w:val="28"/>
          <w:szCs w:val="28"/>
        </w:rPr>
        <w:t>__________________________________________________________________</w:t>
      </w:r>
    </w:p>
    <w:p w:rsidR="007F1D9E" w:rsidRPr="00E908E7" w:rsidRDefault="007F1D9E" w:rsidP="007F1D9E">
      <w:pPr>
        <w:shd w:val="clear" w:color="auto" w:fill="FFFFFF"/>
        <w:spacing w:after="0" w:line="240" w:lineRule="auto"/>
        <w:contextualSpacing/>
        <w:jc w:val="center"/>
        <w:rPr>
          <w:rFonts w:ascii="Times New Roman" w:eastAsia="Times New Roman" w:hAnsi="Times New Roman" w:cs="Times New Roman"/>
          <w:b/>
          <w:sz w:val="24"/>
          <w:szCs w:val="24"/>
        </w:rPr>
      </w:pPr>
      <w:r w:rsidRPr="00E908E7">
        <w:rPr>
          <w:rFonts w:ascii="Times New Roman" w:eastAsia="Times New Roman" w:hAnsi="Times New Roman" w:cs="Times New Roman"/>
          <w:b/>
          <w:sz w:val="24"/>
          <w:szCs w:val="24"/>
        </w:rPr>
        <w:t>(наименование уполномоченной организации)</w:t>
      </w:r>
    </w:p>
    <w:p w:rsidR="007F1D9E" w:rsidRDefault="007F1D9E" w:rsidP="007F1D9E">
      <w:pPr>
        <w:widowControl w:val="0"/>
        <w:shd w:val="clear" w:color="auto" w:fill="FFFFFF"/>
        <w:autoSpaceDE w:val="0"/>
        <w:autoSpaceDN w:val="0"/>
        <w:adjustRightInd w:val="0"/>
        <w:spacing w:after="0" w:line="240" w:lineRule="atLeast"/>
        <w:jc w:val="center"/>
        <w:rPr>
          <w:rFonts w:ascii="Times New Roman" w:hAnsi="Times New Roman"/>
          <w:b/>
          <w:sz w:val="28"/>
          <w:szCs w:val="28"/>
        </w:rPr>
      </w:pPr>
      <w:r w:rsidRPr="006B7505">
        <w:rPr>
          <w:rFonts w:ascii="Times New Roman" w:eastAsia="Times New Roman" w:hAnsi="Times New Roman" w:cs="Times New Roman"/>
          <w:b/>
          <w:sz w:val="28"/>
          <w:szCs w:val="28"/>
          <w:lang w:eastAsia="ru-RU"/>
        </w:rPr>
        <w:t>о результатах проверки комплекта документов</w:t>
      </w:r>
      <w:r w:rsidRPr="006B7505">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в составе </w:t>
      </w:r>
      <w:r w:rsidRPr="006B7505">
        <w:rPr>
          <w:rFonts w:ascii="Times New Roman" w:eastAsia="Times New Roman" w:hAnsi="Times New Roman" w:cs="Times New Roman"/>
          <w:b/>
          <w:sz w:val="28"/>
          <w:szCs w:val="28"/>
        </w:rPr>
        <w:t>заявки на предоставление субсидии на</w:t>
      </w:r>
      <w:r w:rsidRPr="006B7505">
        <w:rPr>
          <w:rFonts w:ascii="Times New Roman" w:hAnsi="Times New Roman"/>
          <w:b/>
          <w:sz w:val="28"/>
          <w:szCs w:val="28"/>
        </w:rPr>
        <w:t xml:space="preserve"> субсидирование части затрат, связанных </w:t>
      </w:r>
    </w:p>
    <w:p w:rsidR="007F1D9E" w:rsidRDefault="007F1D9E" w:rsidP="007F1D9E">
      <w:pPr>
        <w:widowControl w:val="0"/>
        <w:shd w:val="clear" w:color="auto" w:fill="FFFFFF"/>
        <w:autoSpaceDE w:val="0"/>
        <w:autoSpaceDN w:val="0"/>
        <w:adjustRightInd w:val="0"/>
        <w:spacing w:after="0" w:line="240" w:lineRule="atLeast"/>
        <w:jc w:val="center"/>
        <w:rPr>
          <w:rFonts w:ascii="Times New Roman" w:hAnsi="Times New Roman"/>
          <w:b/>
          <w:sz w:val="28"/>
          <w:szCs w:val="28"/>
        </w:rPr>
      </w:pPr>
      <w:r w:rsidRPr="006B7505">
        <w:rPr>
          <w:rFonts w:ascii="Times New Roman" w:hAnsi="Times New Roman"/>
          <w:b/>
          <w:sz w:val="28"/>
          <w:szCs w:val="28"/>
        </w:rPr>
        <w:t xml:space="preserve">с уплатой процентов по кредитам, привлечённым </w:t>
      </w:r>
      <w:proofErr w:type="gramStart"/>
      <w:r w:rsidRPr="006B7505">
        <w:rPr>
          <w:rFonts w:ascii="Times New Roman" w:hAnsi="Times New Roman"/>
          <w:b/>
          <w:sz w:val="28"/>
          <w:szCs w:val="28"/>
        </w:rPr>
        <w:t>в</w:t>
      </w:r>
      <w:proofErr w:type="gramEnd"/>
      <w:r w:rsidRPr="006B7505">
        <w:rPr>
          <w:rFonts w:ascii="Times New Roman" w:hAnsi="Times New Roman"/>
          <w:b/>
          <w:sz w:val="28"/>
          <w:szCs w:val="28"/>
        </w:rPr>
        <w:t xml:space="preserve"> российских </w:t>
      </w:r>
    </w:p>
    <w:p w:rsidR="007F1D9E" w:rsidRPr="006B7505" w:rsidRDefault="007F1D9E" w:rsidP="007F1D9E">
      <w:pPr>
        <w:widowControl w:val="0"/>
        <w:shd w:val="clear" w:color="auto" w:fill="FFFFFF"/>
        <w:autoSpaceDE w:val="0"/>
        <w:autoSpaceDN w:val="0"/>
        <w:adjustRightInd w:val="0"/>
        <w:spacing w:after="0" w:line="240" w:lineRule="atLeast"/>
        <w:jc w:val="center"/>
        <w:rPr>
          <w:rFonts w:ascii="Times New Roman" w:eastAsia="Times New Roman" w:hAnsi="Times New Roman" w:cs="Times New Roman"/>
          <w:b/>
          <w:sz w:val="28"/>
          <w:szCs w:val="28"/>
          <w:lang w:eastAsia="ru-RU"/>
        </w:rPr>
      </w:pPr>
      <w:r w:rsidRPr="006B7505">
        <w:rPr>
          <w:rFonts w:ascii="Times New Roman" w:hAnsi="Times New Roman"/>
          <w:b/>
          <w:sz w:val="28"/>
          <w:szCs w:val="28"/>
        </w:rPr>
        <w:t xml:space="preserve">кредитных </w:t>
      </w:r>
      <w:proofErr w:type="gramStart"/>
      <w:r w:rsidRPr="006B7505">
        <w:rPr>
          <w:rFonts w:ascii="Times New Roman" w:hAnsi="Times New Roman"/>
          <w:b/>
          <w:sz w:val="28"/>
          <w:szCs w:val="28"/>
        </w:rPr>
        <w:t>организациях</w:t>
      </w:r>
      <w:proofErr w:type="gramEnd"/>
    </w:p>
    <w:p w:rsidR="007F1D9E" w:rsidRPr="00E908E7" w:rsidRDefault="007F1D9E" w:rsidP="007F1D9E">
      <w:pPr>
        <w:widowControl w:val="0"/>
        <w:shd w:val="clear" w:color="auto" w:fill="FFFFFF"/>
        <w:autoSpaceDE w:val="0"/>
        <w:autoSpaceDN w:val="0"/>
        <w:adjustRightInd w:val="0"/>
        <w:spacing w:after="0" w:line="240" w:lineRule="atLeast"/>
        <w:jc w:val="center"/>
        <w:rPr>
          <w:rFonts w:ascii="Times New Roman" w:eastAsia="Times New Roman" w:hAnsi="Times New Roman" w:cs="Times New Roman"/>
          <w:b/>
          <w:sz w:val="28"/>
          <w:szCs w:val="28"/>
          <w:lang w:eastAsia="ru-RU"/>
        </w:rPr>
      </w:pPr>
      <w:r w:rsidRPr="00E908E7">
        <w:rPr>
          <w:rFonts w:ascii="Times New Roman" w:eastAsia="Times New Roman" w:hAnsi="Times New Roman" w:cs="Times New Roman"/>
          <w:b/>
          <w:sz w:val="28"/>
          <w:szCs w:val="28"/>
          <w:lang w:eastAsia="ru-RU"/>
        </w:rPr>
        <w:t>____________________________________________, заявка № _________,</w:t>
      </w:r>
    </w:p>
    <w:p w:rsidR="007F1D9E" w:rsidRPr="00C314CB" w:rsidRDefault="007F1D9E" w:rsidP="007F1D9E">
      <w:pPr>
        <w:widowControl w:val="0"/>
        <w:shd w:val="clear" w:color="auto" w:fill="FFFFFF"/>
        <w:autoSpaceDE w:val="0"/>
        <w:autoSpaceDN w:val="0"/>
        <w:adjustRightInd w:val="0"/>
        <w:spacing w:after="0" w:line="24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314CB">
        <w:rPr>
          <w:rFonts w:ascii="Times New Roman" w:eastAsia="Times New Roman" w:hAnsi="Times New Roman" w:cs="Times New Roman"/>
          <w:sz w:val="24"/>
          <w:szCs w:val="24"/>
          <w:lang w:eastAsia="ru-RU"/>
        </w:rPr>
        <w:t>(полное наименование заявителя)</w:t>
      </w:r>
    </w:p>
    <w:p w:rsidR="007F1D9E" w:rsidRPr="00C314CB" w:rsidRDefault="007F1D9E" w:rsidP="007F1D9E">
      <w:pPr>
        <w:shd w:val="clear" w:color="auto" w:fill="FFFFFF" w:themeFill="background1"/>
        <w:spacing w:line="240" w:lineRule="atLeast"/>
        <w:ind w:firstLine="7"/>
        <w:jc w:val="both"/>
        <w:rPr>
          <w:rFonts w:ascii="Times New Roman" w:eastAsia="Times New Roman" w:hAnsi="Times New Roman" w:cs="Times New Roman"/>
          <w:sz w:val="28"/>
          <w:szCs w:val="28"/>
          <w:lang w:eastAsia="ru-RU"/>
        </w:rPr>
      </w:pPr>
      <w:proofErr w:type="gramStart"/>
      <w:r w:rsidRPr="00C314CB">
        <w:rPr>
          <w:rFonts w:ascii="Times New Roman" w:eastAsia="Times New Roman" w:hAnsi="Times New Roman" w:cs="Times New Roman"/>
          <w:sz w:val="28"/>
          <w:szCs w:val="28"/>
          <w:lang w:eastAsia="ru-RU"/>
        </w:rPr>
        <w:t>претендующего</w:t>
      </w:r>
      <w:proofErr w:type="gramEnd"/>
      <w:r w:rsidRPr="00C314CB">
        <w:rPr>
          <w:rFonts w:ascii="Times New Roman" w:eastAsia="Times New Roman" w:hAnsi="Times New Roman" w:cs="Times New Roman"/>
          <w:sz w:val="28"/>
          <w:szCs w:val="28"/>
          <w:lang w:eastAsia="ru-RU"/>
        </w:rPr>
        <w:t xml:space="preserve"> на </w:t>
      </w:r>
      <w:r w:rsidRPr="00C314CB">
        <w:rPr>
          <w:rFonts w:ascii="Times New Roman" w:hAnsi="Times New Roman" w:cs="Times New Roman"/>
          <w:sz w:val="28"/>
          <w:szCs w:val="28"/>
          <w:lang w:eastAsia="ru-RU"/>
        </w:rPr>
        <w:t xml:space="preserve">предоставление субсидии </w:t>
      </w:r>
      <w:r w:rsidRPr="00C314CB">
        <w:rPr>
          <w:rFonts w:ascii="Times New Roman" w:hAnsi="Times New Roman"/>
          <w:sz w:val="28"/>
          <w:szCs w:val="28"/>
        </w:rPr>
        <w:t xml:space="preserve"> на субсидирование части затрат, связанных с уплатой процентов по кредитам, привлечённым в российских кредитных организациях</w:t>
      </w:r>
      <w:r>
        <w:rPr>
          <w:rFonts w:ascii="Times New Roman" w:hAnsi="Times New Roman"/>
          <w:sz w:val="28"/>
          <w:szCs w:val="28"/>
        </w:rPr>
        <w:t xml:space="preserve"> (далее – субсидия).</w:t>
      </w:r>
      <w:r w:rsidRPr="00C314CB">
        <w:rPr>
          <w:rFonts w:ascii="Times New Roman" w:eastAsia="Times New Roman" w:hAnsi="Times New Roman" w:cs="Times New Roman"/>
          <w:sz w:val="28"/>
          <w:szCs w:val="28"/>
          <w:lang w:eastAsia="ru-RU"/>
        </w:rPr>
        <w:t xml:space="preserve"> </w:t>
      </w:r>
    </w:p>
    <w:p w:rsidR="007F1D9E" w:rsidRPr="00E908E7" w:rsidRDefault="007F1D9E" w:rsidP="007F1D9E">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E908E7">
        <w:rPr>
          <w:rFonts w:ascii="Times New Roman" w:eastAsia="Times New Roman" w:hAnsi="Times New Roman" w:cs="Times New Roman"/>
          <w:sz w:val="28"/>
          <w:szCs w:val="28"/>
          <w:lang w:eastAsia="ru-RU"/>
        </w:rPr>
        <w:t xml:space="preserve">В соответствии с </w:t>
      </w:r>
      <w:r w:rsidR="00956E2C">
        <w:rPr>
          <w:rFonts w:ascii="Times New Roman" w:eastAsia="Times New Roman" w:hAnsi="Times New Roman" w:cs="Times New Roman"/>
          <w:sz w:val="28"/>
          <w:szCs w:val="28"/>
          <w:lang w:eastAsia="ru-RU"/>
        </w:rPr>
        <w:t>Порядком</w:t>
      </w:r>
      <w:r w:rsidRPr="00C314CB">
        <w:rPr>
          <w:rFonts w:ascii="Times New Roman" w:hAnsi="Times New Roman"/>
          <w:sz w:val="28"/>
          <w:szCs w:val="28"/>
        </w:rPr>
        <w:t xml:space="preserve"> </w:t>
      </w:r>
      <w:r w:rsidR="00956E2C">
        <w:rPr>
          <w:rFonts w:ascii="Times New Roman" w:hAnsi="Times New Roman"/>
          <w:sz w:val="28"/>
          <w:szCs w:val="28"/>
        </w:rPr>
        <w:t>«Предоставления</w:t>
      </w:r>
      <w:r>
        <w:rPr>
          <w:rFonts w:ascii="Times New Roman" w:hAnsi="Times New Roman"/>
          <w:sz w:val="28"/>
          <w:szCs w:val="28"/>
        </w:rPr>
        <w:t xml:space="preserve"> субъектам малого и среднего предпринимательства субсидий </w:t>
      </w:r>
      <w:r w:rsidRPr="00C314CB">
        <w:rPr>
          <w:rFonts w:ascii="Times New Roman" w:hAnsi="Times New Roman"/>
          <w:sz w:val="28"/>
          <w:szCs w:val="28"/>
        </w:rPr>
        <w:t>на субсидирование части затрат, связанных с уплатой процентов по кредитам, привлечённым в российских кредитных организациях</w:t>
      </w:r>
      <w:r>
        <w:rPr>
          <w:rFonts w:ascii="Times New Roman" w:hAnsi="Times New Roman"/>
          <w:sz w:val="28"/>
          <w:szCs w:val="28"/>
        </w:rPr>
        <w:t>»</w:t>
      </w:r>
      <w:r w:rsidRPr="00C314C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(далее – </w:t>
      </w:r>
      <w:r w:rsidR="00956E2C">
        <w:rPr>
          <w:rFonts w:ascii="Times New Roman" w:eastAsia="Times New Roman" w:hAnsi="Times New Roman" w:cs="Times New Roman"/>
          <w:sz w:val="28"/>
          <w:szCs w:val="28"/>
          <w:lang w:eastAsia="ru-RU"/>
        </w:rPr>
        <w:t>Порядок</w:t>
      </w:r>
      <w:r>
        <w:rPr>
          <w:rFonts w:ascii="Times New Roman" w:eastAsia="Times New Roman" w:hAnsi="Times New Roman" w:cs="Times New Roman"/>
          <w:sz w:val="28"/>
          <w:szCs w:val="28"/>
          <w:lang w:eastAsia="ru-RU"/>
        </w:rPr>
        <w:t>)</w:t>
      </w:r>
      <w:r w:rsidRPr="00E908E7">
        <w:rPr>
          <w:rFonts w:ascii="Times New Roman" w:eastAsia="Times New Roman" w:hAnsi="Times New Roman" w:cs="Times New Roman"/>
          <w:sz w:val="28"/>
          <w:szCs w:val="28"/>
          <w:lang w:eastAsia="ru-RU"/>
        </w:rPr>
        <w:t xml:space="preserve"> уполномоченн</w:t>
      </w:r>
      <w:r w:rsidR="00956E2C">
        <w:rPr>
          <w:rFonts w:ascii="Times New Roman" w:eastAsia="Times New Roman" w:hAnsi="Times New Roman" w:cs="Times New Roman"/>
          <w:sz w:val="28"/>
          <w:szCs w:val="28"/>
          <w:lang w:eastAsia="ru-RU"/>
        </w:rPr>
        <w:t>ый</w:t>
      </w:r>
      <w:r w:rsidRPr="00E908E7">
        <w:rPr>
          <w:rFonts w:ascii="Times New Roman" w:eastAsia="Times New Roman" w:hAnsi="Times New Roman" w:cs="Times New Roman"/>
          <w:sz w:val="28"/>
          <w:szCs w:val="28"/>
          <w:lang w:eastAsia="ru-RU"/>
        </w:rPr>
        <w:t xml:space="preserve"> орган провел проверку документов, представленных  ________________________________________________________________.</w:t>
      </w:r>
    </w:p>
    <w:p w:rsidR="007F1D9E" w:rsidRDefault="007F1D9E" w:rsidP="007F1D9E">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E908E7">
        <w:rPr>
          <w:rFonts w:ascii="Times New Roman" w:eastAsia="Times New Roman" w:hAnsi="Times New Roman" w:cs="Times New Roman"/>
          <w:sz w:val="24"/>
          <w:szCs w:val="24"/>
          <w:lang w:eastAsia="ru-RU"/>
        </w:rPr>
        <w:t>(наименование заявителя)</w:t>
      </w:r>
    </w:p>
    <w:p w:rsidR="007F1D9E" w:rsidRPr="00E908E7" w:rsidRDefault="007F1D9E" w:rsidP="007F1D9E">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p>
    <w:p w:rsidR="007F1D9E" w:rsidRDefault="007F1D9E" w:rsidP="007F1D9E">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E908E7">
        <w:rPr>
          <w:rFonts w:ascii="Times New Roman" w:eastAsia="Times New Roman" w:hAnsi="Times New Roman" w:cs="Times New Roman"/>
          <w:sz w:val="28"/>
          <w:szCs w:val="28"/>
          <w:lang w:eastAsia="ru-RU"/>
        </w:rPr>
        <w:t>В ходе проверочных мероприятий установлено:</w:t>
      </w:r>
    </w:p>
    <w:p w:rsidR="007F1D9E" w:rsidRPr="00A30FB0" w:rsidRDefault="007F1D9E" w:rsidP="007F1D9E">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16"/>
          <w:szCs w:val="16"/>
          <w:lang w:eastAsia="ru-RU"/>
        </w:rPr>
      </w:pPr>
    </w:p>
    <w:p w:rsidR="007F1D9E" w:rsidRPr="00C314CB" w:rsidRDefault="007F1D9E" w:rsidP="007F1D9E">
      <w:pPr>
        <w:pStyle w:val="a4"/>
        <w:numPr>
          <w:ilvl w:val="0"/>
          <w:numId w:val="3"/>
        </w:numPr>
        <w:shd w:val="clear" w:color="auto" w:fill="FFFFFF"/>
        <w:ind w:left="0" w:firstLine="0"/>
        <w:jc w:val="center"/>
        <w:rPr>
          <w:rFonts w:cs="Times New Roman"/>
          <w:szCs w:val="28"/>
        </w:rPr>
      </w:pPr>
      <w:r w:rsidRPr="00C314CB">
        <w:rPr>
          <w:rFonts w:cs="Times New Roman"/>
          <w:szCs w:val="28"/>
        </w:rPr>
        <w:t>Соответствие заявителя и представленных им документов требованиям</w:t>
      </w:r>
    </w:p>
    <w:p w:rsidR="007F1D9E" w:rsidRPr="00C314CB" w:rsidRDefault="00956E2C" w:rsidP="007F1D9E">
      <w:pPr>
        <w:shd w:val="clear" w:color="auto" w:fill="FFFFFF"/>
        <w:jc w:val="both"/>
        <w:rPr>
          <w:rFonts w:ascii="Times New Roman" w:hAnsi="Times New Roman" w:cs="Times New Roman"/>
          <w:sz w:val="28"/>
          <w:szCs w:val="28"/>
        </w:rPr>
      </w:pPr>
      <w:r>
        <w:rPr>
          <w:rFonts w:ascii="Times New Roman" w:hAnsi="Times New Roman" w:cs="Times New Roman"/>
          <w:sz w:val="28"/>
          <w:szCs w:val="28"/>
        </w:rPr>
        <w:t>Порядка</w:t>
      </w:r>
    </w:p>
    <w:tbl>
      <w:tblPr>
        <w:tblW w:w="4928" w:type="pct"/>
        <w:tblBorders>
          <w:top w:val="single" w:sz="4" w:space="0" w:color="auto"/>
          <w:left w:val="single" w:sz="4" w:space="0" w:color="auto"/>
          <w:right w:val="single" w:sz="4" w:space="0" w:color="auto"/>
          <w:insideH w:val="single" w:sz="4" w:space="0" w:color="auto"/>
          <w:insideV w:val="single" w:sz="4" w:space="0" w:color="auto"/>
        </w:tblBorders>
        <w:tblCellMar>
          <w:left w:w="135" w:type="dxa"/>
          <w:right w:w="135" w:type="dxa"/>
        </w:tblCellMar>
        <w:tblLook w:val="0000" w:firstRow="0" w:lastRow="0" w:firstColumn="0" w:lastColumn="0" w:noHBand="0" w:noVBand="0"/>
      </w:tblPr>
      <w:tblGrid>
        <w:gridCol w:w="700"/>
        <w:gridCol w:w="5957"/>
        <w:gridCol w:w="2829"/>
      </w:tblGrid>
      <w:tr w:rsidR="007F1D9E" w:rsidRPr="0074395E" w:rsidTr="006F2DFE">
        <w:tc>
          <w:tcPr>
            <w:tcW w:w="369" w:type="pct"/>
          </w:tcPr>
          <w:p w:rsidR="007F1D9E" w:rsidRPr="0074395E" w:rsidRDefault="007F1D9E" w:rsidP="006F2DFE">
            <w:pPr>
              <w:shd w:val="clear" w:color="auto" w:fill="FFFFFF"/>
              <w:spacing w:after="0" w:line="240" w:lineRule="auto"/>
              <w:jc w:val="center"/>
              <w:rPr>
                <w:rFonts w:ascii="Times New Roman" w:eastAsia="Times New Roman" w:hAnsi="Times New Roman" w:cs="Times New Roman"/>
                <w:sz w:val="28"/>
                <w:szCs w:val="28"/>
                <w:lang w:eastAsia="ru-RU"/>
              </w:rPr>
            </w:pPr>
            <w:r w:rsidRPr="0074395E">
              <w:rPr>
                <w:rFonts w:ascii="Times New Roman" w:eastAsia="Times New Roman" w:hAnsi="Times New Roman" w:cs="Times New Roman"/>
                <w:sz w:val="28"/>
                <w:szCs w:val="28"/>
                <w:lang w:eastAsia="ru-RU"/>
              </w:rPr>
              <w:t xml:space="preserve">№ </w:t>
            </w:r>
            <w:proofErr w:type="gramStart"/>
            <w:r w:rsidRPr="0074395E">
              <w:rPr>
                <w:rFonts w:ascii="Times New Roman" w:eastAsia="Times New Roman" w:hAnsi="Times New Roman" w:cs="Times New Roman"/>
                <w:sz w:val="28"/>
                <w:szCs w:val="28"/>
                <w:lang w:eastAsia="ru-RU"/>
              </w:rPr>
              <w:t>п</w:t>
            </w:r>
            <w:proofErr w:type="gramEnd"/>
            <w:r w:rsidRPr="0074395E">
              <w:rPr>
                <w:rFonts w:ascii="Times New Roman" w:eastAsia="Times New Roman" w:hAnsi="Times New Roman" w:cs="Times New Roman"/>
                <w:sz w:val="28"/>
                <w:szCs w:val="28"/>
                <w:lang w:eastAsia="ru-RU"/>
              </w:rPr>
              <w:t>/п</w:t>
            </w:r>
          </w:p>
        </w:tc>
        <w:tc>
          <w:tcPr>
            <w:tcW w:w="3140" w:type="pct"/>
          </w:tcPr>
          <w:p w:rsidR="007F1D9E" w:rsidRPr="0074395E" w:rsidRDefault="007F1D9E" w:rsidP="006F2DFE">
            <w:pPr>
              <w:shd w:val="clear" w:color="auto" w:fill="FFFFFF"/>
              <w:spacing w:after="0" w:line="240" w:lineRule="auto"/>
              <w:contextualSpacing/>
              <w:jc w:val="center"/>
              <w:rPr>
                <w:rFonts w:ascii="Times New Roman" w:eastAsia="Times New Roman" w:hAnsi="Times New Roman" w:cs="Times New Roman"/>
                <w:sz w:val="28"/>
                <w:szCs w:val="28"/>
              </w:rPr>
            </w:pPr>
            <w:r w:rsidRPr="0074395E">
              <w:rPr>
                <w:rFonts w:ascii="Times New Roman" w:eastAsia="Times New Roman" w:hAnsi="Times New Roman" w:cs="Times New Roman"/>
                <w:sz w:val="28"/>
                <w:szCs w:val="28"/>
              </w:rPr>
              <w:t>Направление проверки</w:t>
            </w:r>
          </w:p>
        </w:tc>
        <w:tc>
          <w:tcPr>
            <w:tcW w:w="1491" w:type="pct"/>
          </w:tcPr>
          <w:p w:rsidR="007F1D9E" w:rsidRPr="0074395E" w:rsidRDefault="007F1D9E" w:rsidP="006F2DFE">
            <w:pPr>
              <w:shd w:val="clear" w:color="auto" w:fill="FFFFFF"/>
              <w:spacing w:after="0" w:line="240" w:lineRule="auto"/>
              <w:contextualSpacing/>
              <w:jc w:val="center"/>
              <w:rPr>
                <w:rFonts w:ascii="Times New Roman" w:eastAsia="Times New Roman" w:hAnsi="Times New Roman" w:cs="Times New Roman"/>
                <w:sz w:val="28"/>
                <w:szCs w:val="28"/>
              </w:rPr>
            </w:pPr>
            <w:r w:rsidRPr="0074395E">
              <w:rPr>
                <w:rFonts w:ascii="Times New Roman" w:eastAsia="Times New Roman" w:hAnsi="Times New Roman" w:cs="Times New Roman"/>
                <w:sz w:val="28"/>
                <w:szCs w:val="28"/>
              </w:rPr>
              <w:t>Заключение</w:t>
            </w:r>
          </w:p>
        </w:tc>
      </w:tr>
    </w:tbl>
    <w:p w:rsidR="007F1D9E" w:rsidRPr="0074395E" w:rsidRDefault="007F1D9E" w:rsidP="007F1D9E">
      <w:pPr>
        <w:spacing w:after="0" w:line="240" w:lineRule="auto"/>
        <w:rPr>
          <w:rFonts w:ascii="Calibri" w:eastAsia="Times New Roman" w:hAnsi="Calibri" w:cs="Times New Roman"/>
          <w:sz w:val="2"/>
          <w:szCs w:val="2"/>
          <w:lang w:eastAsia="ru-RU"/>
        </w:rPr>
      </w:pPr>
    </w:p>
    <w:tbl>
      <w:tblPr>
        <w:tblW w:w="4928" w:type="pct"/>
        <w:tblCellMar>
          <w:left w:w="135" w:type="dxa"/>
          <w:right w:w="135" w:type="dxa"/>
        </w:tblCellMar>
        <w:tblLook w:val="0000" w:firstRow="0" w:lastRow="0" w:firstColumn="0" w:lastColumn="0" w:noHBand="0" w:noVBand="0"/>
      </w:tblPr>
      <w:tblGrid>
        <w:gridCol w:w="700"/>
        <w:gridCol w:w="5957"/>
        <w:gridCol w:w="2829"/>
      </w:tblGrid>
      <w:tr w:rsidR="007F1D9E" w:rsidRPr="0074395E" w:rsidTr="006F2DFE">
        <w:trPr>
          <w:tblHeader/>
        </w:trPr>
        <w:tc>
          <w:tcPr>
            <w:tcW w:w="369" w:type="pct"/>
            <w:tcBorders>
              <w:top w:val="single" w:sz="2" w:space="0" w:color="auto"/>
              <w:left w:val="single" w:sz="2" w:space="0" w:color="auto"/>
              <w:bottom w:val="single" w:sz="2" w:space="0" w:color="auto"/>
              <w:right w:val="single" w:sz="2" w:space="0" w:color="auto"/>
            </w:tcBorders>
          </w:tcPr>
          <w:p w:rsidR="007F1D9E" w:rsidRPr="0074395E" w:rsidRDefault="007F1D9E" w:rsidP="006F2DFE">
            <w:pPr>
              <w:shd w:val="clear" w:color="auto" w:fill="FFFFFF"/>
              <w:spacing w:after="0" w:line="240" w:lineRule="auto"/>
              <w:jc w:val="center"/>
              <w:rPr>
                <w:rFonts w:ascii="Times New Roman" w:eastAsia="Times New Roman" w:hAnsi="Times New Roman" w:cs="Times New Roman"/>
                <w:sz w:val="28"/>
                <w:szCs w:val="28"/>
                <w:lang w:eastAsia="ru-RU"/>
              </w:rPr>
            </w:pPr>
            <w:r w:rsidRPr="0074395E">
              <w:rPr>
                <w:rFonts w:ascii="Times New Roman" w:eastAsia="Times New Roman" w:hAnsi="Times New Roman" w:cs="Times New Roman"/>
                <w:sz w:val="28"/>
                <w:szCs w:val="28"/>
                <w:lang w:eastAsia="ru-RU"/>
              </w:rPr>
              <w:t>1</w:t>
            </w:r>
          </w:p>
        </w:tc>
        <w:tc>
          <w:tcPr>
            <w:tcW w:w="3140" w:type="pct"/>
            <w:tcBorders>
              <w:top w:val="single" w:sz="2" w:space="0" w:color="auto"/>
              <w:left w:val="single" w:sz="2" w:space="0" w:color="auto"/>
              <w:bottom w:val="single" w:sz="2" w:space="0" w:color="auto"/>
              <w:right w:val="single" w:sz="2" w:space="0" w:color="auto"/>
            </w:tcBorders>
          </w:tcPr>
          <w:p w:rsidR="007F1D9E" w:rsidRPr="0074395E" w:rsidRDefault="007F1D9E" w:rsidP="006F2DFE">
            <w:pPr>
              <w:shd w:val="clear" w:color="auto" w:fill="FFFFFF"/>
              <w:spacing w:after="0" w:line="240" w:lineRule="auto"/>
              <w:contextualSpacing/>
              <w:jc w:val="center"/>
              <w:rPr>
                <w:rFonts w:ascii="Times New Roman" w:eastAsia="Times New Roman" w:hAnsi="Times New Roman" w:cs="Times New Roman"/>
                <w:sz w:val="28"/>
                <w:szCs w:val="28"/>
              </w:rPr>
            </w:pPr>
            <w:r w:rsidRPr="0074395E">
              <w:rPr>
                <w:rFonts w:ascii="Times New Roman" w:eastAsia="Times New Roman" w:hAnsi="Times New Roman" w:cs="Times New Roman"/>
                <w:sz w:val="28"/>
                <w:szCs w:val="28"/>
              </w:rPr>
              <w:t>2</w:t>
            </w:r>
          </w:p>
        </w:tc>
        <w:tc>
          <w:tcPr>
            <w:tcW w:w="1491" w:type="pct"/>
            <w:tcBorders>
              <w:top w:val="single" w:sz="2" w:space="0" w:color="auto"/>
              <w:left w:val="single" w:sz="2" w:space="0" w:color="auto"/>
              <w:bottom w:val="single" w:sz="2" w:space="0" w:color="auto"/>
              <w:right w:val="single" w:sz="2" w:space="0" w:color="auto"/>
            </w:tcBorders>
          </w:tcPr>
          <w:p w:rsidR="007F1D9E" w:rsidRPr="0074395E" w:rsidRDefault="007F1D9E" w:rsidP="006F2DFE">
            <w:pPr>
              <w:shd w:val="clear" w:color="auto" w:fill="FFFFFF"/>
              <w:spacing w:after="0" w:line="240" w:lineRule="auto"/>
              <w:contextualSpacing/>
              <w:jc w:val="center"/>
              <w:rPr>
                <w:rFonts w:ascii="Times New Roman" w:eastAsia="Times New Roman" w:hAnsi="Times New Roman" w:cs="Times New Roman"/>
                <w:sz w:val="28"/>
                <w:szCs w:val="28"/>
              </w:rPr>
            </w:pPr>
            <w:r w:rsidRPr="0074395E">
              <w:rPr>
                <w:rFonts w:ascii="Times New Roman" w:eastAsia="Times New Roman" w:hAnsi="Times New Roman" w:cs="Times New Roman"/>
                <w:sz w:val="28"/>
                <w:szCs w:val="28"/>
              </w:rPr>
              <w:t>3</w:t>
            </w:r>
          </w:p>
        </w:tc>
      </w:tr>
      <w:tr w:rsidR="007F1D9E" w:rsidRPr="0074395E" w:rsidTr="006F2DFE">
        <w:tc>
          <w:tcPr>
            <w:tcW w:w="369" w:type="pct"/>
            <w:tcBorders>
              <w:top w:val="single" w:sz="2" w:space="0" w:color="auto"/>
              <w:left w:val="single" w:sz="2" w:space="0" w:color="auto"/>
              <w:bottom w:val="single" w:sz="2" w:space="0" w:color="auto"/>
              <w:right w:val="single" w:sz="2" w:space="0" w:color="auto"/>
            </w:tcBorders>
          </w:tcPr>
          <w:p w:rsidR="007F1D9E" w:rsidRPr="0074395E" w:rsidRDefault="007F1D9E" w:rsidP="007F1D9E">
            <w:pPr>
              <w:numPr>
                <w:ilvl w:val="0"/>
                <w:numId w:val="2"/>
              </w:numPr>
              <w:shd w:val="clear" w:color="auto" w:fill="FFFFFF"/>
              <w:spacing w:after="0" w:line="240" w:lineRule="auto"/>
              <w:ind w:left="113" w:firstLine="0"/>
              <w:contextualSpacing/>
              <w:rPr>
                <w:rFonts w:ascii="Times New Roman" w:eastAsia="Times New Roman" w:hAnsi="Times New Roman" w:cs="Calibri"/>
                <w:sz w:val="28"/>
                <w:szCs w:val="28"/>
              </w:rPr>
            </w:pPr>
          </w:p>
        </w:tc>
        <w:tc>
          <w:tcPr>
            <w:tcW w:w="3140" w:type="pct"/>
            <w:tcBorders>
              <w:top w:val="single" w:sz="2" w:space="0" w:color="auto"/>
              <w:left w:val="single" w:sz="2" w:space="0" w:color="auto"/>
              <w:bottom w:val="single" w:sz="2" w:space="0" w:color="auto"/>
              <w:right w:val="single" w:sz="2" w:space="0" w:color="auto"/>
            </w:tcBorders>
          </w:tcPr>
          <w:p w:rsidR="007F1D9E" w:rsidRPr="0074395E" w:rsidRDefault="007F1D9E" w:rsidP="006F2DFE">
            <w:pPr>
              <w:shd w:val="clear" w:color="auto" w:fill="FFFFFF"/>
              <w:spacing w:after="0" w:line="240" w:lineRule="auto"/>
              <w:contextualSpacing/>
              <w:rPr>
                <w:rFonts w:ascii="Times New Roman" w:eastAsia="Times New Roman" w:hAnsi="Times New Roman" w:cs="Times New Roman"/>
                <w:sz w:val="28"/>
                <w:szCs w:val="28"/>
              </w:rPr>
            </w:pPr>
            <w:proofErr w:type="gramStart"/>
            <w:r w:rsidRPr="0074395E">
              <w:rPr>
                <w:rFonts w:ascii="Times New Roman" w:eastAsia="Times New Roman" w:hAnsi="Times New Roman" w:cs="Times New Roman"/>
                <w:sz w:val="28"/>
                <w:szCs w:val="28"/>
              </w:rPr>
              <w:t>Заявитель соответствует понятию субъекта малого (среднего) предпринимательства в соответствии с Фе</w:t>
            </w:r>
            <w:r>
              <w:rPr>
                <w:rFonts w:ascii="Times New Roman" w:eastAsia="Times New Roman" w:hAnsi="Times New Roman" w:cs="Times New Roman"/>
                <w:sz w:val="28"/>
                <w:szCs w:val="28"/>
              </w:rPr>
              <w:t>деральным законом от 24 июля 200</w:t>
            </w:r>
            <w:r w:rsidRPr="0074395E">
              <w:rPr>
                <w:rFonts w:ascii="Times New Roman" w:eastAsia="Times New Roman" w:hAnsi="Times New Roman" w:cs="Times New Roman"/>
                <w:sz w:val="28"/>
                <w:szCs w:val="28"/>
              </w:rPr>
              <w:t>7 года № 209-ФЗ «О развитии малого и среднего предпринимательства)</w:t>
            </w:r>
            <w:proofErr w:type="gramEnd"/>
          </w:p>
        </w:tc>
        <w:tc>
          <w:tcPr>
            <w:tcW w:w="1491" w:type="pct"/>
            <w:tcBorders>
              <w:top w:val="single" w:sz="2" w:space="0" w:color="auto"/>
              <w:left w:val="single" w:sz="2" w:space="0" w:color="auto"/>
              <w:bottom w:val="single" w:sz="2" w:space="0" w:color="auto"/>
              <w:right w:val="single" w:sz="2" w:space="0" w:color="auto"/>
            </w:tcBorders>
          </w:tcPr>
          <w:p w:rsidR="007F1D9E" w:rsidRPr="0074395E" w:rsidRDefault="007F1D9E" w:rsidP="006F2DFE">
            <w:pPr>
              <w:shd w:val="clear" w:color="auto" w:fill="FFFFFF"/>
              <w:spacing w:after="0" w:line="240" w:lineRule="auto"/>
              <w:contextualSpacing/>
              <w:jc w:val="center"/>
              <w:rPr>
                <w:rFonts w:ascii="Times New Roman" w:eastAsia="Times New Roman" w:hAnsi="Times New Roman" w:cs="Times New Roman"/>
                <w:sz w:val="28"/>
                <w:szCs w:val="28"/>
              </w:rPr>
            </w:pPr>
            <w:r w:rsidRPr="0074395E">
              <w:rPr>
                <w:rFonts w:ascii="Times New Roman" w:eastAsia="Times New Roman" w:hAnsi="Times New Roman" w:cs="Times New Roman"/>
                <w:sz w:val="28"/>
                <w:szCs w:val="28"/>
              </w:rPr>
              <w:t>соответствует</w:t>
            </w:r>
          </w:p>
          <w:p w:rsidR="007F1D9E" w:rsidRPr="0074395E" w:rsidRDefault="007F1D9E" w:rsidP="006F2DFE">
            <w:pPr>
              <w:shd w:val="clear" w:color="auto" w:fill="FFFFFF"/>
              <w:spacing w:after="0" w:line="240" w:lineRule="auto"/>
              <w:contextualSpacing/>
              <w:jc w:val="center"/>
              <w:rPr>
                <w:rFonts w:ascii="Times New Roman" w:eastAsia="Times New Roman" w:hAnsi="Times New Roman" w:cs="Times New Roman"/>
                <w:sz w:val="28"/>
                <w:szCs w:val="28"/>
              </w:rPr>
            </w:pPr>
            <w:r w:rsidRPr="0074395E">
              <w:rPr>
                <w:rFonts w:ascii="Times New Roman" w:eastAsia="Times New Roman" w:hAnsi="Times New Roman" w:cs="Times New Roman"/>
                <w:sz w:val="28"/>
                <w:szCs w:val="28"/>
              </w:rPr>
              <w:t>(не соответствует)</w:t>
            </w:r>
          </w:p>
          <w:p w:rsidR="007F1D9E" w:rsidRPr="0074395E" w:rsidRDefault="007F1D9E" w:rsidP="006F2DFE">
            <w:pPr>
              <w:shd w:val="clear" w:color="auto" w:fill="FFFFFF"/>
              <w:spacing w:after="0" w:line="240" w:lineRule="auto"/>
              <w:contextualSpacing/>
              <w:jc w:val="center"/>
              <w:rPr>
                <w:rFonts w:ascii="Times New Roman" w:eastAsia="Times New Roman" w:hAnsi="Times New Roman" w:cs="Times New Roman"/>
                <w:sz w:val="28"/>
                <w:szCs w:val="28"/>
              </w:rPr>
            </w:pPr>
            <w:r w:rsidRPr="0074395E">
              <w:rPr>
                <w:rFonts w:ascii="Times New Roman" w:eastAsia="Times New Roman" w:hAnsi="Times New Roman" w:cs="Times New Roman"/>
                <w:sz w:val="28"/>
                <w:szCs w:val="28"/>
              </w:rPr>
              <w:t>(при несоответствии указать причину)</w:t>
            </w:r>
          </w:p>
        </w:tc>
      </w:tr>
      <w:tr w:rsidR="007F1D9E" w:rsidRPr="0074395E" w:rsidTr="006F2DFE">
        <w:tc>
          <w:tcPr>
            <w:tcW w:w="369" w:type="pct"/>
            <w:tcBorders>
              <w:top w:val="single" w:sz="2" w:space="0" w:color="auto"/>
              <w:left w:val="single" w:sz="2" w:space="0" w:color="auto"/>
              <w:bottom w:val="single" w:sz="2" w:space="0" w:color="auto"/>
              <w:right w:val="single" w:sz="2" w:space="0" w:color="auto"/>
            </w:tcBorders>
          </w:tcPr>
          <w:p w:rsidR="007F1D9E" w:rsidRPr="0074395E" w:rsidRDefault="007F1D9E" w:rsidP="007F1D9E">
            <w:pPr>
              <w:numPr>
                <w:ilvl w:val="0"/>
                <w:numId w:val="2"/>
              </w:numPr>
              <w:shd w:val="clear" w:color="auto" w:fill="FFFFFF"/>
              <w:spacing w:after="0" w:line="240" w:lineRule="auto"/>
              <w:ind w:left="113" w:firstLine="0"/>
              <w:contextualSpacing/>
              <w:rPr>
                <w:rFonts w:ascii="Times New Roman" w:eastAsia="Times New Roman" w:hAnsi="Times New Roman" w:cs="Calibri"/>
                <w:sz w:val="28"/>
                <w:szCs w:val="28"/>
              </w:rPr>
            </w:pPr>
          </w:p>
        </w:tc>
        <w:tc>
          <w:tcPr>
            <w:tcW w:w="3140" w:type="pct"/>
            <w:tcBorders>
              <w:top w:val="single" w:sz="2" w:space="0" w:color="auto"/>
              <w:left w:val="single" w:sz="2" w:space="0" w:color="auto"/>
              <w:bottom w:val="single" w:sz="2" w:space="0" w:color="auto"/>
              <w:right w:val="single" w:sz="2" w:space="0" w:color="auto"/>
            </w:tcBorders>
          </w:tcPr>
          <w:p w:rsidR="007F1D9E" w:rsidRPr="0074395E" w:rsidRDefault="007F1D9E" w:rsidP="00EC5BCA">
            <w:pPr>
              <w:shd w:val="clear" w:color="auto" w:fill="FFFFFF"/>
              <w:spacing w:after="0" w:line="240" w:lineRule="auto"/>
              <w:contextualSpacing/>
              <w:rPr>
                <w:rFonts w:ascii="Times New Roman" w:eastAsia="Times New Roman" w:hAnsi="Times New Roman" w:cs="Times New Roman"/>
                <w:sz w:val="28"/>
                <w:szCs w:val="28"/>
              </w:rPr>
            </w:pPr>
            <w:r w:rsidRPr="0074395E">
              <w:rPr>
                <w:rFonts w:ascii="Times New Roman" w:eastAsia="Times New Roman" w:hAnsi="Times New Roman" w:cs="Times New Roman"/>
                <w:sz w:val="28"/>
                <w:szCs w:val="28"/>
              </w:rPr>
              <w:t xml:space="preserve">Заявитель осуществляет деятельность на территории </w:t>
            </w:r>
            <w:r w:rsidR="00EC5BCA">
              <w:rPr>
                <w:rFonts w:ascii="Times New Roman" w:eastAsia="Times New Roman" w:hAnsi="Times New Roman" w:cs="Times New Roman"/>
                <w:sz w:val="28"/>
                <w:szCs w:val="28"/>
              </w:rPr>
              <w:t xml:space="preserve">Тутаевского муниципального </w:t>
            </w:r>
            <w:r w:rsidR="00EC5BCA">
              <w:rPr>
                <w:rFonts w:ascii="Times New Roman" w:eastAsia="Times New Roman" w:hAnsi="Times New Roman" w:cs="Times New Roman"/>
                <w:sz w:val="28"/>
                <w:szCs w:val="28"/>
              </w:rPr>
              <w:lastRenderedPageBreak/>
              <w:t>района</w:t>
            </w:r>
            <w:r w:rsidRPr="0074395E">
              <w:rPr>
                <w:rFonts w:ascii="Times New Roman" w:eastAsia="Times New Roman" w:hAnsi="Times New Roman" w:cs="Times New Roman"/>
                <w:sz w:val="28"/>
                <w:szCs w:val="28"/>
              </w:rPr>
              <w:t xml:space="preserve"> в течение срока не менее 12 месяцев на дату обращения в </w:t>
            </w:r>
            <w:r w:rsidR="00EC5BCA">
              <w:rPr>
                <w:rFonts w:ascii="Times New Roman" w:eastAsia="Times New Roman" w:hAnsi="Times New Roman" w:cs="Times New Roman"/>
                <w:sz w:val="28"/>
                <w:szCs w:val="28"/>
              </w:rPr>
              <w:t>управление экономического развития и инвестиционной политики Администрации ТМР</w:t>
            </w:r>
            <w:r w:rsidRPr="0074395E">
              <w:rPr>
                <w:rFonts w:ascii="Times New Roman" w:eastAsia="Times New Roman" w:hAnsi="Times New Roman" w:cs="Times New Roman"/>
                <w:sz w:val="28"/>
                <w:szCs w:val="28"/>
              </w:rPr>
              <w:t xml:space="preserve"> (далее – </w:t>
            </w:r>
            <w:r w:rsidR="00EC5BCA">
              <w:rPr>
                <w:rFonts w:ascii="Times New Roman" w:eastAsia="Times New Roman" w:hAnsi="Times New Roman" w:cs="Times New Roman"/>
                <w:sz w:val="28"/>
                <w:szCs w:val="28"/>
              </w:rPr>
              <w:t>уполномоченный орган</w:t>
            </w:r>
            <w:r w:rsidRPr="0074395E">
              <w:rPr>
                <w:rFonts w:ascii="Times New Roman" w:eastAsia="Times New Roman" w:hAnsi="Times New Roman" w:cs="Times New Roman"/>
                <w:sz w:val="28"/>
                <w:szCs w:val="28"/>
              </w:rPr>
              <w:t>)</w:t>
            </w:r>
          </w:p>
        </w:tc>
        <w:tc>
          <w:tcPr>
            <w:tcW w:w="1491" w:type="pct"/>
            <w:tcBorders>
              <w:top w:val="single" w:sz="2" w:space="0" w:color="auto"/>
              <w:left w:val="single" w:sz="2" w:space="0" w:color="auto"/>
              <w:bottom w:val="single" w:sz="2" w:space="0" w:color="auto"/>
              <w:right w:val="single" w:sz="2" w:space="0" w:color="auto"/>
            </w:tcBorders>
          </w:tcPr>
          <w:p w:rsidR="007F1D9E" w:rsidRPr="0074395E" w:rsidRDefault="007F1D9E" w:rsidP="006F2DFE">
            <w:pPr>
              <w:shd w:val="clear" w:color="auto" w:fill="FFFFFF"/>
              <w:spacing w:after="0" w:line="240" w:lineRule="auto"/>
              <w:contextualSpacing/>
              <w:jc w:val="center"/>
              <w:rPr>
                <w:rFonts w:ascii="Times New Roman" w:eastAsia="Times New Roman" w:hAnsi="Times New Roman" w:cs="Times New Roman"/>
                <w:sz w:val="28"/>
                <w:szCs w:val="28"/>
              </w:rPr>
            </w:pPr>
            <w:r w:rsidRPr="0074395E">
              <w:rPr>
                <w:rFonts w:ascii="Times New Roman" w:eastAsia="Times New Roman" w:hAnsi="Times New Roman" w:cs="Times New Roman"/>
                <w:sz w:val="28"/>
                <w:szCs w:val="28"/>
              </w:rPr>
              <w:lastRenderedPageBreak/>
              <w:t>да/нет</w:t>
            </w:r>
          </w:p>
          <w:p w:rsidR="007F1D9E" w:rsidRPr="0074395E" w:rsidRDefault="007F1D9E" w:rsidP="006F2DFE">
            <w:pPr>
              <w:shd w:val="clear" w:color="auto" w:fill="FFFFFF"/>
              <w:spacing w:after="0" w:line="240" w:lineRule="auto"/>
              <w:contextualSpacing/>
              <w:jc w:val="center"/>
              <w:rPr>
                <w:rFonts w:ascii="Times New Roman" w:eastAsia="Times New Roman" w:hAnsi="Times New Roman" w:cs="Times New Roman"/>
                <w:sz w:val="28"/>
                <w:szCs w:val="28"/>
              </w:rPr>
            </w:pPr>
          </w:p>
        </w:tc>
      </w:tr>
      <w:tr w:rsidR="007F1D9E" w:rsidRPr="0074395E" w:rsidTr="006F2DFE">
        <w:tc>
          <w:tcPr>
            <w:tcW w:w="369" w:type="pct"/>
            <w:tcBorders>
              <w:top w:val="single" w:sz="2" w:space="0" w:color="auto"/>
              <w:left w:val="single" w:sz="2" w:space="0" w:color="auto"/>
              <w:bottom w:val="single" w:sz="2" w:space="0" w:color="auto"/>
              <w:right w:val="single" w:sz="2" w:space="0" w:color="auto"/>
            </w:tcBorders>
          </w:tcPr>
          <w:p w:rsidR="007F1D9E" w:rsidRPr="0074395E" w:rsidRDefault="007F1D9E" w:rsidP="007F1D9E">
            <w:pPr>
              <w:numPr>
                <w:ilvl w:val="0"/>
                <w:numId w:val="2"/>
              </w:numPr>
              <w:shd w:val="clear" w:color="auto" w:fill="FFFFFF"/>
              <w:spacing w:after="0" w:line="240" w:lineRule="auto"/>
              <w:ind w:left="113" w:firstLine="0"/>
              <w:contextualSpacing/>
              <w:rPr>
                <w:rFonts w:ascii="Times New Roman" w:eastAsia="Times New Roman" w:hAnsi="Times New Roman" w:cs="Calibri"/>
                <w:sz w:val="28"/>
                <w:szCs w:val="28"/>
              </w:rPr>
            </w:pPr>
          </w:p>
        </w:tc>
        <w:tc>
          <w:tcPr>
            <w:tcW w:w="3140" w:type="pct"/>
            <w:tcBorders>
              <w:top w:val="single" w:sz="2" w:space="0" w:color="auto"/>
              <w:left w:val="single" w:sz="2" w:space="0" w:color="auto"/>
              <w:bottom w:val="single" w:sz="2" w:space="0" w:color="auto"/>
              <w:right w:val="single" w:sz="2" w:space="0" w:color="auto"/>
            </w:tcBorders>
          </w:tcPr>
          <w:p w:rsidR="007F1D9E" w:rsidRPr="0074395E" w:rsidRDefault="007F1D9E" w:rsidP="006F2DFE">
            <w:pPr>
              <w:shd w:val="clear" w:color="auto" w:fill="FFFFFF"/>
              <w:spacing w:after="0" w:line="240" w:lineRule="auto"/>
              <w:contextualSpacing/>
              <w:rPr>
                <w:rFonts w:ascii="Times New Roman" w:eastAsia="Times New Roman" w:hAnsi="Times New Roman" w:cs="Times New Roman"/>
                <w:sz w:val="28"/>
                <w:szCs w:val="28"/>
              </w:rPr>
            </w:pPr>
            <w:r w:rsidRPr="0074395E">
              <w:rPr>
                <w:rFonts w:ascii="Times New Roman" w:eastAsia="Times New Roman" w:hAnsi="Times New Roman" w:cs="Times New Roman"/>
                <w:sz w:val="28"/>
                <w:szCs w:val="28"/>
              </w:rPr>
              <w:t>Заявитель не имеет просроченной задолженности перед бюджетами всех уровней и внебюджетными фондами</w:t>
            </w:r>
          </w:p>
        </w:tc>
        <w:tc>
          <w:tcPr>
            <w:tcW w:w="1491" w:type="pct"/>
            <w:tcBorders>
              <w:top w:val="single" w:sz="2" w:space="0" w:color="auto"/>
              <w:left w:val="single" w:sz="2" w:space="0" w:color="auto"/>
              <w:bottom w:val="single" w:sz="2" w:space="0" w:color="auto"/>
              <w:right w:val="single" w:sz="2" w:space="0" w:color="auto"/>
            </w:tcBorders>
          </w:tcPr>
          <w:p w:rsidR="007F1D9E" w:rsidRPr="0074395E" w:rsidRDefault="007F1D9E" w:rsidP="006F2DFE">
            <w:pPr>
              <w:shd w:val="clear" w:color="auto" w:fill="FFFFFF"/>
              <w:spacing w:after="0" w:line="240" w:lineRule="auto"/>
              <w:contextualSpacing/>
              <w:jc w:val="center"/>
              <w:rPr>
                <w:rFonts w:ascii="Times New Roman" w:eastAsia="Times New Roman" w:hAnsi="Times New Roman" w:cs="Times New Roman"/>
                <w:sz w:val="28"/>
                <w:szCs w:val="28"/>
              </w:rPr>
            </w:pPr>
            <w:r w:rsidRPr="0074395E">
              <w:rPr>
                <w:rFonts w:ascii="Times New Roman" w:eastAsia="Times New Roman" w:hAnsi="Times New Roman" w:cs="Times New Roman"/>
                <w:sz w:val="28"/>
                <w:szCs w:val="28"/>
              </w:rPr>
              <w:t>да/нет</w:t>
            </w:r>
          </w:p>
          <w:p w:rsidR="007F1D9E" w:rsidRPr="0074395E" w:rsidRDefault="007F1D9E" w:rsidP="006F2DFE">
            <w:pPr>
              <w:shd w:val="clear" w:color="auto" w:fill="FFFFFF"/>
              <w:spacing w:after="0" w:line="240" w:lineRule="auto"/>
              <w:contextualSpacing/>
              <w:jc w:val="center"/>
              <w:rPr>
                <w:rFonts w:ascii="Times New Roman" w:eastAsia="Times New Roman" w:hAnsi="Times New Roman" w:cs="Times New Roman"/>
                <w:sz w:val="28"/>
                <w:szCs w:val="28"/>
              </w:rPr>
            </w:pPr>
          </w:p>
        </w:tc>
      </w:tr>
      <w:tr w:rsidR="007F1D9E" w:rsidRPr="0074395E" w:rsidTr="006F2DFE">
        <w:tc>
          <w:tcPr>
            <w:tcW w:w="369" w:type="pct"/>
            <w:tcBorders>
              <w:top w:val="single" w:sz="2" w:space="0" w:color="auto"/>
              <w:left w:val="single" w:sz="2" w:space="0" w:color="auto"/>
              <w:bottom w:val="single" w:sz="2" w:space="0" w:color="auto"/>
              <w:right w:val="single" w:sz="2" w:space="0" w:color="auto"/>
            </w:tcBorders>
          </w:tcPr>
          <w:p w:rsidR="007F1D9E" w:rsidRPr="0074395E" w:rsidRDefault="007F1D9E" w:rsidP="007F1D9E">
            <w:pPr>
              <w:numPr>
                <w:ilvl w:val="0"/>
                <w:numId w:val="2"/>
              </w:numPr>
              <w:shd w:val="clear" w:color="auto" w:fill="FFFFFF"/>
              <w:spacing w:after="0" w:line="240" w:lineRule="auto"/>
              <w:ind w:left="113" w:firstLine="0"/>
              <w:contextualSpacing/>
              <w:rPr>
                <w:rFonts w:ascii="Times New Roman" w:eastAsia="Times New Roman" w:hAnsi="Times New Roman" w:cs="Calibri"/>
                <w:sz w:val="28"/>
                <w:szCs w:val="28"/>
              </w:rPr>
            </w:pPr>
          </w:p>
        </w:tc>
        <w:tc>
          <w:tcPr>
            <w:tcW w:w="3140" w:type="pct"/>
            <w:tcBorders>
              <w:top w:val="single" w:sz="2" w:space="0" w:color="auto"/>
              <w:left w:val="single" w:sz="2" w:space="0" w:color="auto"/>
              <w:bottom w:val="single" w:sz="2" w:space="0" w:color="auto"/>
              <w:right w:val="single" w:sz="2" w:space="0" w:color="auto"/>
            </w:tcBorders>
          </w:tcPr>
          <w:p w:rsidR="007F1D9E" w:rsidRPr="0074395E" w:rsidRDefault="007F1D9E" w:rsidP="006F2DFE">
            <w:pPr>
              <w:shd w:val="clear" w:color="auto" w:fill="FFFFFF"/>
              <w:spacing w:after="0" w:line="240" w:lineRule="auto"/>
              <w:contextualSpacing/>
              <w:rPr>
                <w:rFonts w:ascii="Times New Roman" w:eastAsia="Times New Roman" w:hAnsi="Times New Roman" w:cs="Times New Roman"/>
                <w:sz w:val="28"/>
                <w:szCs w:val="28"/>
              </w:rPr>
            </w:pPr>
            <w:r w:rsidRPr="0074395E">
              <w:rPr>
                <w:rFonts w:ascii="Times New Roman" w:eastAsia="Times New Roman" w:hAnsi="Times New Roman" w:cs="Times New Roman"/>
                <w:sz w:val="28"/>
                <w:szCs w:val="28"/>
              </w:rPr>
              <w:t>Заявитель обеспечивает уровень заработной платы, выплачиваемой наемным работникам за квартал, предшествующий кварталу, в котором подана заявка, не ниже действующего прожиточного минимума для трудоспособного населения, действующего  на территории Ярославской области в квартале, предшествующем кварталу, в котором подана заявка</w:t>
            </w:r>
          </w:p>
        </w:tc>
        <w:tc>
          <w:tcPr>
            <w:tcW w:w="1491" w:type="pct"/>
            <w:tcBorders>
              <w:top w:val="single" w:sz="2" w:space="0" w:color="auto"/>
              <w:left w:val="single" w:sz="2" w:space="0" w:color="auto"/>
              <w:bottom w:val="single" w:sz="2" w:space="0" w:color="auto"/>
              <w:right w:val="single" w:sz="2" w:space="0" w:color="auto"/>
            </w:tcBorders>
          </w:tcPr>
          <w:p w:rsidR="007F1D9E" w:rsidRPr="0074395E" w:rsidRDefault="007F1D9E" w:rsidP="006F2DFE">
            <w:pPr>
              <w:shd w:val="clear" w:color="auto" w:fill="FFFFFF"/>
              <w:spacing w:after="0" w:line="240" w:lineRule="auto"/>
              <w:contextualSpacing/>
              <w:jc w:val="center"/>
              <w:rPr>
                <w:rFonts w:ascii="Times New Roman" w:eastAsia="Times New Roman" w:hAnsi="Times New Roman" w:cs="Times New Roman"/>
                <w:sz w:val="28"/>
                <w:szCs w:val="28"/>
              </w:rPr>
            </w:pPr>
            <w:r w:rsidRPr="0074395E">
              <w:rPr>
                <w:rFonts w:ascii="Times New Roman" w:eastAsia="Times New Roman" w:hAnsi="Times New Roman" w:cs="Times New Roman"/>
                <w:sz w:val="28"/>
                <w:szCs w:val="28"/>
              </w:rPr>
              <w:t>да/нет</w:t>
            </w:r>
          </w:p>
          <w:p w:rsidR="007F1D9E" w:rsidRPr="0074395E" w:rsidRDefault="007F1D9E" w:rsidP="006F2DFE">
            <w:pPr>
              <w:shd w:val="clear" w:color="auto" w:fill="FFFFFF"/>
              <w:spacing w:after="0" w:line="240" w:lineRule="auto"/>
              <w:contextualSpacing/>
              <w:jc w:val="center"/>
              <w:rPr>
                <w:rFonts w:ascii="Times New Roman" w:eastAsia="Times New Roman" w:hAnsi="Times New Roman" w:cs="Times New Roman"/>
                <w:sz w:val="28"/>
                <w:szCs w:val="28"/>
              </w:rPr>
            </w:pPr>
          </w:p>
        </w:tc>
      </w:tr>
      <w:tr w:rsidR="007F1D9E" w:rsidRPr="0074395E" w:rsidTr="006F2DFE">
        <w:tc>
          <w:tcPr>
            <w:tcW w:w="369" w:type="pct"/>
            <w:tcBorders>
              <w:top w:val="single" w:sz="2" w:space="0" w:color="auto"/>
              <w:left w:val="single" w:sz="2" w:space="0" w:color="auto"/>
              <w:bottom w:val="single" w:sz="2" w:space="0" w:color="auto"/>
              <w:right w:val="single" w:sz="2" w:space="0" w:color="auto"/>
            </w:tcBorders>
          </w:tcPr>
          <w:p w:rsidR="007F1D9E" w:rsidRPr="0074395E" w:rsidRDefault="007F1D9E" w:rsidP="007F1D9E">
            <w:pPr>
              <w:numPr>
                <w:ilvl w:val="0"/>
                <w:numId w:val="2"/>
              </w:numPr>
              <w:shd w:val="clear" w:color="auto" w:fill="FFFFFF"/>
              <w:spacing w:after="0" w:line="240" w:lineRule="auto"/>
              <w:ind w:left="113" w:firstLine="0"/>
              <w:contextualSpacing/>
              <w:rPr>
                <w:rFonts w:ascii="Times New Roman" w:eastAsia="Times New Roman" w:hAnsi="Times New Roman" w:cs="Calibri"/>
                <w:sz w:val="28"/>
                <w:szCs w:val="28"/>
              </w:rPr>
            </w:pPr>
          </w:p>
        </w:tc>
        <w:tc>
          <w:tcPr>
            <w:tcW w:w="3140" w:type="pct"/>
            <w:tcBorders>
              <w:top w:val="single" w:sz="2" w:space="0" w:color="auto"/>
              <w:left w:val="single" w:sz="2" w:space="0" w:color="auto"/>
              <w:bottom w:val="single" w:sz="2" w:space="0" w:color="auto"/>
              <w:right w:val="single" w:sz="2" w:space="0" w:color="auto"/>
            </w:tcBorders>
          </w:tcPr>
          <w:p w:rsidR="007F1D9E" w:rsidRPr="0074395E" w:rsidRDefault="007F1D9E" w:rsidP="006F2DFE">
            <w:pPr>
              <w:shd w:val="clear" w:color="auto" w:fill="FFFFFF"/>
              <w:spacing w:after="0" w:line="240" w:lineRule="auto"/>
              <w:contextualSpacing/>
              <w:rPr>
                <w:rFonts w:ascii="Times New Roman" w:eastAsia="Times New Roman" w:hAnsi="Times New Roman" w:cs="Times New Roman"/>
                <w:sz w:val="28"/>
                <w:szCs w:val="28"/>
              </w:rPr>
            </w:pPr>
            <w:r w:rsidRPr="0074395E">
              <w:rPr>
                <w:rFonts w:ascii="Times New Roman" w:eastAsia="Times New Roman" w:hAnsi="Times New Roman" w:cs="Times New Roman"/>
                <w:sz w:val="28"/>
                <w:szCs w:val="28"/>
              </w:rPr>
              <w:t>Заявитель не имеет просроченной задолженности по выплате заработной  платы перед наемными работниками на дату подачи заявки</w:t>
            </w:r>
          </w:p>
        </w:tc>
        <w:tc>
          <w:tcPr>
            <w:tcW w:w="1491" w:type="pct"/>
            <w:tcBorders>
              <w:top w:val="single" w:sz="2" w:space="0" w:color="auto"/>
              <w:left w:val="single" w:sz="2" w:space="0" w:color="auto"/>
              <w:bottom w:val="single" w:sz="2" w:space="0" w:color="auto"/>
              <w:right w:val="single" w:sz="2" w:space="0" w:color="auto"/>
            </w:tcBorders>
          </w:tcPr>
          <w:p w:rsidR="007F1D9E" w:rsidRPr="0074395E" w:rsidRDefault="007F1D9E" w:rsidP="006F2DFE">
            <w:pPr>
              <w:shd w:val="clear" w:color="auto" w:fill="FFFFFF"/>
              <w:spacing w:after="0" w:line="240" w:lineRule="auto"/>
              <w:contextualSpacing/>
              <w:jc w:val="center"/>
              <w:rPr>
                <w:rFonts w:ascii="Times New Roman" w:eastAsia="Times New Roman" w:hAnsi="Times New Roman" w:cs="Times New Roman"/>
                <w:sz w:val="28"/>
                <w:szCs w:val="28"/>
              </w:rPr>
            </w:pPr>
            <w:r w:rsidRPr="0074395E">
              <w:rPr>
                <w:rFonts w:ascii="Times New Roman" w:eastAsia="Times New Roman" w:hAnsi="Times New Roman" w:cs="Times New Roman"/>
                <w:sz w:val="28"/>
                <w:szCs w:val="28"/>
              </w:rPr>
              <w:t>да/нет</w:t>
            </w:r>
          </w:p>
          <w:p w:rsidR="007F1D9E" w:rsidRPr="0074395E" w:rsidRDefault="007F1D9E" w:rsidP="006F2DFE">
            <w:pPr>
              <w:shd w:val="clear" w:color="auto" w:fill="FFFFFF"/>
              <w:spacing w:after="0" w:line="240" w:lineRule="auto"/>
              <w:contextualSpacing/>
              <w:jc w:val="center"/>
              <w:rPr>
                <w:rFonts w:ascii="Times New Roman" w:eastAsia="Times New Roman" w:hAnsi="Times New Roman" w:cs="Times New Roman"/>
                <w:sz w:val="28"/>
                <w:szCs w:val="28"/>
              </w:rPr>
            </w:pPr>
          </w:p>
        </w:tc>
      </w:tr>
      <w:tr w:rsidR="007F1D9E" w:rsidRPr="0074395E" w:rsidTr="006F2DFE">
        <w:tc>
          <w:tcPr>
            <w:tcW w:w="369" w:type="pct"/>
            <w:tcBorders>
              <w:top w:val="single" w:sz="2" w:space="0" w:color="auto"/>
              <w:left w:val="single" w:sz="2" w:space="0" w:color="auto"/>
              <w:bottom w:val="single" w:sz="2" w:space="0" w:color="auto"/>
              <w:right w:val="single" w:sz="2" w:space="0" w:color="auto"/>
            </w:tcBorders>
          </w:tcPr>
          <w:p w:rsidR="007F1D9E" w:rsidRPr="0074395E" w:rsidRDefault="007F1D9E" w:rsidP="007F1D9E">
            <w:pPr>
              <w:numPr>
                <w:ilvl w:val="0"/>
                <w:numId w:val="2"/>
              </w:numPr>
              <w:shd w:val="clear" w:color="auto" w:fill="FFFFFF"/>
              <w:spacing w:after="0" w:line="240" w:lineRule="auto"/>
              <w:ind w:left="113" w:firstLine="0"/>
              <w:contextualSpacing/>
              <w:rPr>
                <w:rFonts w:ascii="Times New Roman" w:eastAsia="Times New Roman" w:hAnsi="Times New Roman" w:cs="Calibri"/>
                <w:sz w:val="28"/>
                <w:szCs w:val="28"/>
              </w:rPr>
            </w:pPr>
          </w:p>
        </w:tc>
        <w:tc>
          <w:tcPr>
            <w:tcW w:w="3140" w:type="pct"/>
            <w:tcBorders>
              <w:top w:val="single" w:sz="2" w:space="0" w:color="auto"/>
              <w:left w:val="single" w:sz="2" w:space="0" w:color="auto"/>
              <w:bottom w:val="single" w:sz="2" w:space="0" w:color="auto"/>
              <w:right w:val="single" w:sz="2" w:space="0" w:color="auto"/>
            </w:tcBorders>
          </w:tcPr>
          <w:p w:rsidR="007F1D9E" w:rsidRPr="0074395E" w:rsidRDefault="007F1D9E" w:rsidP="006F2DFE">
            <w:pPr>
              <w:shd w:val="clear" w:color="auto" w:fill="FFFFFF"/>
              <w:spacing w:after="0" w:line="240" w:lineRule="auto"/>
              <w:contextualSpacing/>
              <w:rPr>
                <w:rFonts w:ascii="Times New Roman" w:eastAsia="Times New Roman" w:hAnsi="Times New Roman" w:cs="Times New Roman"/>
                <w:sz w:val="28"/>
                <w:szCs w:val="28"/>
              </w:rPr>
            </w:pPr>
            <w:r w:rsidRPr="0074395E">
              <w:rPr>
                <w:rFonts w:ascii="Times New Roman" w:eastAsia="Times New Roman" w:hAnsi="Times New Roman" w:cs="Times New Roman"/>
                <w:sz w:val="28"/>
                <w:szCs w:val="28"/>
              </w:rPr>
              <w:t>Деятельность заявителя не приостановлена в соответствии с законодательством Российской Федерации на день подачи заявки</w:t>
            </w:r>
          </w:p>
        </w:tc>
        <w:tc>
          <w:tcPr>
            <w:tcW w:w="1491" w:type="pct"/>
            <w:tcBorders>
              <w:top w:val="single" w:sz="2" w:space="0" w:color="auto"/>
              <w:left w:val="single" w:sz="2" w:space="0" w:color="auto"/>
              <w:bottom w:val="single" w:sz="2" w:space="0" w:color="auto"/>
              <w:right w:val="single" w:sz="2" w:space="0" w:color="auto"/>
            </w:tcBorders>
          </w:tcPr>
          <w:p w:rsidR="007F1D9E" w:rsidRPr="0074395E" w:rsidRDefault="007F1D9E" w:rsidP="006F2DFE">
            <w:pPr>
              <w:shd w:val="clear" w:color="auto" w:fill="FFFFFF"/>
              <w:spacing w:after="0" w:line="240" w:lineRule="auto"/>
              <w:contextualSpacing/>
              <w:jc w:val="center"/>
              <w:rPr>
                <w:rFonts w:ascii="Times New Roman" w:eastAsia="Times New Roman" w:hAnsi="Times New Roman" w:cs="Times New Roman"/>
                <w:sz w:val="28"/>
                <w:szCs w:val="28"/>
              </w:rPr>
            </w:pPr>
            <w:r w:rsidRPr="0074395E">
              <w:rPr>
                <w:rFonts w:ascii="Times New Roman" w:eastAsia="Times New Roman" w:hAnsi="Times New Roman" w:cs="Times New Roman"/>
                <w:sz w:val="28"/>
                <w:szCs w:val="28"/>
              </w:rPr>
              <w:t>да/нет</w:t>
            </w:r>
          </w:p>
          <w:p w:rsidR="007F1D9E" w:rsidRPr="0074395E" w:rsidRDefault="007F1D9E" w:rsidP="006F2DFE">
            <w:pPr>
              <w:shd w:val="clear" w:color="auto" w:fill="FFFFFF"/>
              <w:spacing w:after="0" w:line="240" w:lineRule="auto"/>
              <w:contextualSpacing/>
              <w:jc w:val="center"/>
              <w:rPr>
                <w:rFonts w:ascii="Times New Roman" w:eastAsia="Times New Roman" w:hAnsi="Times New Roman" w:cs="Times New Roman"/>
                <w:sz w:val="28"/>
                <w:szCs w:val="28"/>
              </w:rPr>
            </w:pPr>
          </w:p>
        </w:tc>
      </w:tr>
      <w:tr w:rsidR="007F1D9E" w:rsidRPr="0074395E" w:rsidTr="006F2DFE">
        <w:tc>
          <w:tcPr>
            <w:tcW w:w="369" w:type="pct"/>
            <w:tcBorders>
              <w:top w:val="single" w:sz="2" w:space="0" w:color="auto"/>
              <w:left w:val="single" w:sz="2" w:space="0" w:color="auto"/>
              <w:bottom w:val="single" w:sz="2" w:space="0" w:color="auto"/>
              <w:right w:val="single" w:sz="2" w:space="0" w:color="auto"/>
            </w:tcBorders>
          </w:tcPr>
          <w:p w:rsidR="007F1D9E" w:rsidRPr="0074395E" w:rsidRDefault="007F1D9E" w:rsidP="007F1D9E">
            <w:pPr>
              <w:numPr>
                <w:ilvl w:val="0"/>
                <w:numId w:val="2"/>
              </w:numPr>
              <w:shd w:val="clear" w:color="auto" w:fill="FFFFFF"/>
              <w:spacing w:after="0" w:line="240" w:lineRule="auto"/>
              <w:ind w:left="113" w:firstLine="0"/>
              <w:contextualSpacing/>
              <w:rPr>
                <w:rFonts w:ascii="Times New Roman" w:eastAsia="Times New Roman" w:hAnsi="Times New Roman" w:cs="Calibri"/>
                <w:sz w:val="28"/>
                <w:szCs w:val="28"/>
              </w:rPr>
            </w:pPr>
          </w:p>
        </w:tc>
        <w:tc>
          <w:tcPr>
            <w:tcW w:w="3140" w:type="pct"/>
            <w:tcBorders>
              <w:top w:val="single" w:sz="2" w:space="0" w:color="auto"/>
              <w:left w:val="single" w:sz="2" w:space="0" w:color="auto"/>
              <w:bottom w:val="single" w:sz="2" w:space="0" w:color="auto"/>
              <w:right w:val="single" w:sz="2" w:space="0" w:color="auto"/>
            </w:tcBorders>
          </w:tcPr>
          <w:p w:rsidR="007F1D9E" w:rsidRPr="0074395E" w:rsidRDefault="007F1D9E" w:rsidP="006F2DFE">
            <w:pPr>
              <w:shd w:val="clear" w:color="auto" w:fill="FFFFFF"/>
              <w:spacing w:after="0" w:line="240" w:lineRule="auto"/>
              <w:contextualSpacing/>
              <w:rPr>
                <w:rFonts w:ascii="Times New Roman" w:eastAsia="Times New Roman" w:hAnsi="Times New Roman" w:cs="Times New Roman"/>
                <w:sz w:val="28"/>
                <w:szCs w:val="28"/>
              </w:rPr>
            </w:pPr>
            <w:r w:rsidRPr="0074395E">
              <w:rPr>
                <w:rFonts w:ascii="Times New Roman" w:eastAsia="Times New Roman" w:hAnsi="Times New Roman" w:cs="Times New Roman"/>
                <w:sz w:val="28"/>
                <w:szCs w:val="28"/>
              </w:rPr>
              <w:t xml:space="preserve">В отношении заявителя не проводится процедура ликвидации, банкротства или реорганизации </w:t>
            </w:r>
          </w:p>
        </w:tc>
        <w:tc>
          <w:tcPr>
            <w:tcW w:w="1491" w:type="pct"/>
            <w:tcBorders>
              <w:top w:val="single" w:sz="2" w:space="0" w:color="auto"/>
              <w:left w:val="single" w:sz="2" w:space="0" w:color="auto"/>
              <w:bottom w:val="single" w:sz="2" w:space="0" w:color="auto"/>
              <w:right w:val="single" w:sz="2" w:space="0" w:color="auto"/>
            </w:tcBorders>
          </w:tcPr>
          <w:p w:rsidR="007F1D9E" w:rsidRPr="0074395E" w:rsidRDefault="007F1D9E" w:rsidP="006F2DFE">
            <w:pPr>
              <w:shd w:val="clear" w:color="auto" w:fill="FFFFFF"/>
              <w:spacing w:after="0" w:line="240" w:lineRule="auto"/>
              <w:contextualSpacing/>
              <w:jc w:val="center"/>
              <w:rPr>
                <w:rFonts w:ascii="Times New Roman" w:eastAsia="Times New Roman" w:hAnsi="Times New Roman" w:cs="Times New Roman"/>
                <w:sz w:val="28"/>
                <w:szCs w:val="28"/>
              </w:rPr>
            </w:pPr>
            <w:r w:rsidRPr="0074395E">
              <w:rPr>
                <w:rFonts w:ascii="Times New Roman" w:eastAsia="Times New Roman" w:hAnsi="Times New Roman" w:cs="Times New Roman"/>
                <w:sz w:val="28"/>
                <w:szCs w:val="28"/>
              </w:rPr>
              <w:t>да/нет</w:t>
            </w:r>
          </w:p>
          <w:p w:rsidR="007F1D9E" w:rsidRPr="0074395E" w:rsidRDefault="007F1D9E" w:rsidP="006F2DFE">
            <w:pPr>
              <w:shd w:val="clear" w:color="auto" w:fill="FFFFFF"/>
              <w:spacing w:after="0" w:line="240" w:lineRule="auto"/>
              <w:contextualSpacing/>
              <w:jc w:val="center"/>
              <w:rPr>
                <w:rFonts w:ascii="Times New Roman" w:eastAsia="Times New Roman" w:hAnsi="Times New Roman" w:cs="Times New Roman"/>
                <w:sz w:val="28"/>
                <w:szCs w:val="28"/>
              </w:rPr>
            </w:pPr>
          </w:p>
        </w:tc>
      </w:tr>
      <w:tr w:rsidR="007F1D9E" w:rsidRPr="0074395E" w:rsidTr="006F2DFE">
        <w:tc>
          <w:tcPr>
            <w:tcW w:w="369" w:type="pct"/>
            <w:tcBorders>
              <w:top w:val="single" w:sz="2" w:space="0" w:color="auto"/>
              <w:left w:val="single" w:sz="2" w:space="0" w:color="auto"/>
              <w:bottom w:val="single" w:sz="2" w:space="0" w:color="auto"/>
              <w:right w:val="single" w:sz="2" w:space="0" w:color="auto"/>
            </w:tcBorders>
          </w:tcPr>
          <w:p w:rsidR="007F1D9E" w:rsidRPr="0074395E" w:rsidRDefault="007F1D9E" w:rsidP="007F1D9E">
            <w:pPr>
              <w:numPr>
                <w:ilvl w:val="0"/>
                <w:numId w:val="2"/>
              </w:numPr>
              <w:shd w:val="clear" w:color="auto" w:fill="FFFFFF"/>
              <w:spacing w:after="0" w:line="240" w:lineRule="auto"/>
              <w:ind w:left="113" w:firstLine="0"/>
              <w:contextualSpacing/>
              <w:rPr>
                <w:rFonts w:ascii="Times New Roman" w:eastAsia="Times New Roman" w:hAnsi="Times New Roman" w:cs="Calibri"/>
                <w:sz w:val="28"/>
                <w:szCs w:val="28"/>
              </w:rPr>
            </w:pPr>
          </w:p>
        </w:tc>
        <w:tc>
          <w:tcPr>
            <w:tcW w:w="3140" w:type="pct"/>
            <w:tcBorders>
              <w:top w:val="single" w:sz="2" w:space="0" w:color="auto"/>
              <w:left w:val="single" w:sz="2" w:space="0" w:color="auto"/>
              <w:bottom w:val="single" w:sz="2" w:space="0" w:color="auto"/>
              <w:right w:val="single" w:sz="2" w:space="0" w:color="auto"/>
            </w:tcBorders>
          </w:tcPr>
          <w:p w:rsidR="007F1D9E" w:rsidRPr="0074395E" w:rsidRDefault="007F1D9E" w:rsidP="00EC5BCA">
            <w:pPr>
              <w:shd w:val="clear" w:color="auto" w:fill="FFFFFF"/>
              <w:spacing w:after="0" w:line="240" w:lineRule="auto"/>
              <w:contextualSpacing/>
              <w:rPr>
                <w:rFonts w:ascii="Times New Roman" w:eastAsia="Times New Roman" w:hAnsi="Times New Roman" w:cs="Times New Roman"/>
                <w:sz w:val="28"/>
                <w:szCs w:val="28"/>
              </w:rPr>
            </w:pPr>
            <w:r w:rsidRPr="0074395E">
              <w:rPr>
                <w:rFonts w:ascii="Times New Roman" w:eastAsia="Times New Roman" w:hAnsi="Times New Roman" w:cs="Times New Roman"/>
                <w:sz w:val="28"/>
                <w:szCs w:val="28"/>
              </w:rPr>
              <w:t xml:space="preserve">Заявитель выражает согласие на осуществление </w:t>
            </w:r>
            <w:r w:rsidR="00EC5BCA">
              <w:rPr>
                <w:rFonts w:ascii="Times New Roman" w:eastAsia="Times New Roman" w:hAnsi="Times New Roman" w:cs="Times New Roman"/>
                <w:sz w:val="28"/>
                <w:szCs w:val="28"/>
              </w:rPr>
              <w:t xml:space="preserve">уполномоченным органом </w:t>
            </w:r>
            <w:r w:rsidRPr="0074395E">
              <w:rPr>
                <w:rFonts w:ascii="Times New Roman" w:eastAsia="Times New Roman" w:hAnsi="Times New Roman" w:cs="Times New Roman"/>
                <w:sz w:val="28"/>
                <w:szCs w:val="28"/>
              </w:rPr>
              <w:t xml:space="preserve"> как главным распорядителем бюджетных средств и органами государственного финансового контроля проверок соблюдения получателем субсидии условий, целей и порядка её предоставления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w:t>
            </w:r>
          </w:p>
        </w:tc>
        <w:tc>
          <w:tcPr>
            <w:tcW w:w="1491" w:type="pct"/>
            <w:tcBorders>
              <w:top w:val="single" w:sz="2" w:space="0" w:color="auto"/>
              <w:left w:val="single" w:sz="2" w:space="0" w:color="auto"/>
              <w:bottom w:val="single" w:sz="2" w:space="0" w:color="auto"/>
              <w:right w:val="single" w:sz="2" w:space="0" w:color="auto"/>
            </w:tcBorders>
          </w:tcPr>
          <w:p w:rsidR="007F1D9E" w:rsidRPr="0074395E" w:rsidRDefault="007F1D9E" w:rsidP="006F2DFE">
            <w:pPr>
              <w:shd w:val="clear" w:color="auto" w:fill="FFFFFF"/>
              <w:spacing w:after="0" w:line="240" w:lineRule="auto"/>
              <w:contextualSpacing/>
              <w:jc w:val="center"/>
              <w:rPr>
                <w:rFonts w:ascii="Times New Roman" w:eastAsia="Times New Roman" w:hAnsi="Times New Roman" w:cs="Times New Roman"/>
                <w:sz w:val="28"/>
                <w:szCs w:val="28"/>
              </w:rPr>
            </w:pPr>
            <w:r w:rsidRPr="0074395E">
              <w:rPr>
                <w:rFonts w:ascii="Times New Roman" w:eastAsia="Times New Roman" w:hAnsi="Times New Roman" w:cs="Times New Roman"/>
                <w:sz w:val="28"/>
                <w:szCs w:val="28"/>
              </w:rPr>
              <w:t>да/нет</w:t>
            </w:r>
          </w:p>
          <w:p w:rsidR="007F1D9E" w:rsidRPr="0074395E" w:rsidRDefault="007F1D9E" w:rsidP="006F2DFE">
            <w:pPr>
              <w:shd w:val="clear" w:color="auto" w:fill="FFFFFF"/>
              <w:spacing w:after="0" w:line="240" w:lineRule="auto"/>
              <w:contextualSpacing/>
              <w:jc w:val="center"/>
              <w:rPr>
                <w:rFonts w:ascii="Times New Roman" w:eastAsia="Times New Roman" w:hAnsi="Times New Roman" w:cs="Times New Roman"/>
                <w:sz w:val="28"/>
                <w:szCs w:val="28"/>
              </w:rPr>
            </w:pPr>
          </w:p>
        </w:tc>
      </w:tr>
      <w:tr w:rsidR="007F1D9E" w:rsidRPr="0074395E" w:rsidTr="006F2DFE">
        <w:tc>
          <w:tcPr>
            <w:tcW w:w="369" w:type="pct"/>
            <w:tcBorders>
              <w:top w:val="single" w:sz="2" w:space="0" w:color="auto"/>
              <w:left w:val="single" w:sz="2" w:space="0" w:color="auto"/>
              <w:bottom w:val="single" w:sz="2" w:space="0" w:color="auto"/>
              <w:right w:val="single" w:sz="2" w:space="0" w:color="auto"/>
            </w:tcBorders>
          </w:tcPr>
          <w:p w:rsidR="007F1D9E" w:rsidRPr="0074395E" w:rsidRDefault="007F1D9E" w:rsidP="007F1D9E">
            <w:pPr>
              <w:numPr>
                <w:ilvl w:val="0"/>
                <w:numId w:val="2"/>
              </w:numPr>
              <w:shd w:val="clear" w:color="auto" w:fill="FFFFFF"/>
              <w:spacing w:after="0" w:line="240" w:lineRule="auto"/>
              <w:ind w:left="113" w:firstLine="0"/>
              <w:contextualSpacing/>
              <w:rPr>
                <w:rFonts w:ascii="Times New Roman" w:eastAsia="Times New Roman" w:hAnsi="Times New Roman" w:cs="Calibri"/>
                <w:sz w:val="28"/>
                <w:szCs w:val="28"/>
              </w:rPr>
            </w:pPr>
          </w:p>
        </w:tc>
        <w:tc>
          <w:tcPr>
            <w:tcW w:w="3140" w:type="pct"/>
            <w:tcBorders>
              <w:top w:val="single" w:sz="2" w:space="0" w:color="auto"/>
              <w:left w:val="single" w:sz="2" w:space="0" w:color="auto"/>
              <w:bottom w:val="single" w:sz="2" w:space="0" w:color="auto"/>
              <w:right w:val="single" w:sz="2" w:space="0" w:color="auto"/>
            </w:tcBorders>
          </w:tcPr>
          <w:p w:rsidR="007F1D9E" w:rsidRPr="0074395E" w:rsidRDefault="007F1D9E" w:rsidP="006F2DFE">
            <w:pPr>
              <w:shd w:val="clear" w:color="auto" w:fill="FFFFFF"/>
              <w:spacing w:after="0" w:line="240" w:lineRule="auto"/>
              <w:contextualSpacing/>
              <w:rPr>
                <w:rFonts w:ascii="Times New Roman" w:eastAsia="Times New Roman" w:hAnsi="Times New Roman" w:cs="Times New Roman"/>
                <w:sz w:val="28"/>
                <w:szCs w:val="28"/>
              </w:rPr>
            </w:pPr>
            <w:r w:rsidRPr="0074395E">
              <w:rPr>
                <w:rFonts w:ascii="Times New Roman" w:eastAsia="Times New Roman" w:hAnsi="Times New Roman" w:cs="Times New Roman"/>
                <w:sz w:val="28"/>
                <w:szCs w:val="28"/>
              </w:rPr>
              <w:t xml:space="preserve">Заявитель выражает согласие принять обязательства по ежегодному увеличению среднесписочной численности работников в течение действия соглашения о </w:t>
            </w:r>
            <w:r w:rsidRPr="0074395E">
              <w:rPr>
                <w:rFonts w:ascii="Times New Roman" w:eastAsia="Times New Roman" w:hAnsi="Times New Roman" w:cs="Times New Roman"/>
                <w:sz w:val="28"/>
                <w:szCs w:val="28"/>
              </w:rPr>
              <w:lastRenderedPageBreak/>
              <w:t>предоставлении субсидии</w:t>
            </w:r>
          </w:p>
        </w:tc>
        <w:tc>
          <w:tcPr>
            <w:tcW w:w="1491" w:type="pct"/>
            <w:tcBorders>
              <w:top w:val="single" w:sz="2" w:space="0" w:color="auto"/>
              <w:left w:val="single" w:sz="2" w:space="0" w:color="auto"/>
              <w:bottom w:val="single" w:sz="2" w:space="0" w:color="auto"/>
              <w:right w:val="single" w:sz="2" w:space="0" w:color="auto"/>
            </w:tcBorders>
          </w:tcPr>
          <w:p w:rsidR="007F1D9E" w:rsidRPr="0074395E" w:rsidRDefault="007F1D9E" w:rsidP="006F2DFE">
            <w:pPr>
              <w:shd w:val="clear" w:color="auto" w:fill="FFFFFF"/>
              <w:spacing w:after="0" w:line="240" w:lineRule="auto"/>
              <w:contextualSpacing/>
              <w:jc w:val="center"/>
              <w:rPr>
                <w:rFonts w:ascii="Times New Roman" w:eastAsia="Times New Roman" w:hAnsi="Times New Roman" w:cs="Times New Roman"/>
                <w:sz w:val="28"/>
                <w:szCs w:val="28"/>
              </w:rPr>
            </w:pPr>
            <w:r w:rsidRPr="0074395E">
              <w:rPr>
                <w:rFonts w:ascii="Times New Roman" w:eastAsia="Times New Roman" w:hAnsi="Times New Roman" w:cs="Times New Roman"/>
                <w:sz w:val="28"/>
                <w:szCs w:val="28"/>
              </w:rPr>
              <w:lastRenderedPageBreak/>
              <w:t>да/нет</w:t>
            </w:r>
          </w:p>
        </w:tc>
      </w:tr>
      <w:tr w:rsidR="007F1D9E" w:rsidRPr="0074395E" w:rsidTr="006F2DFE">
        <w:tc>
          <w:tcPr>
            <w:tcW w:w="369" w:type="pct"/>
            <w:tcBorders>
              <w:top w:val="single" w:sz="2" w:space="0" w:color="auto"/>
              <w:left w:val="single" w:sz="2" w:space="0" w:color="auto"/>
              <w:bottom w:val="single" w:sz="2" w:space="0" w:color="auto"/>
              <w:right w:val="single" w:sz="2" w:space="0" w:color="auto"/>
            </w:tcBorders>
          </w:tcPr>
          <w:p w:rsidR="007F1D9E" w:rsidRPr="0074395E" w:rsidRDefault="007F1D9E" w:rsidP="007F1D9E">
            <w:pPr>
              <w:numPr>
                <w:ilvl w:val="0"/>
                <w:numId w:val="2"/>
              </w:numPr>
              <w:shd w:val="clear" w:color="auto" w:fill="FFFFFF"/>
              <w:spacing w:after="0" w:line="240" w:lineRule="auto"/>
              <w:ind w:left="57" w:firstLine="0"/>
              <w:contextualSpacing/>
              <w:rPr>
                <w:rFonts w:ascii="Times New Roman" w:eastAsia="Times New Roman" w:hAnsi="Times New Roman" w:cs="Calibri"/>
                <w:sz w:val="28"/>
                <w:szCs w:val="28"/>
              </w:rPr>
            </w:pPr>
          </w:p>
        </w:tc>
        <w:tc>
          <w:tcPr>
            <w:tcW w:w="3140" w:type="pct"/>
            <w:tcBorders>
              <w:top w:val="single" w:sz="2" w:space="0" w:color="auto"/>
              <w:left w:val="single" w:sz="2" w:space="0" w:color="auto"/>
              <w:bottom w:val="single" w:sz="2" w:space="0" w:color="auto"/>
              <w:right w:val="single" w:sz="2" w:space="0" w:color="auto"/>
            </w:tcBorders>
          </w:tcPr>
          <w:p w:rsidR="007F1D9E" w:rsidRPr="0074395E" w:rsidRDefault="007F1D9E" w:rsidP="00EC5BCA">
            <w:pPr>
              <w:shd w:val="clear" w:color="auto" w:fill="FFFFFF"/>
              <w:spacing w:after="0" w:line="240" w:lineRule="auto"/>
              <w:contextualSpacing/>
              <w:rPr>
                <w:rFonts w:ascii="Times New Roman" w:eastAsia="Times New Roman" w:hAnsi="Times New Roman" w:cs="Times New Roman"/>
                <w:sz w:val="28"/>
                <w:szCs w:val="28"/>
              </w:rPr>
            </w:pPr>
            <w:r w:rsidRPr="0074395E">
              <w:rPr>
                <w:rFonts w:ascii="Times New Roman" w:eastAsia="Times New Roman" w:hAnsi="Times New Roman" w:cs="Times New Roman"/>
                <w:sz w:val="28"/>
                <w:szCs w:val="28"/>
              </w:rPr>
              <w:t xml:space="preserve">Заявитель осуществляет деятельность на территории </w:t>
            </w:r>
            <w:r w:rsidR="00EC5BCA">
              <w:rPr>
                <w:rFonts w:ascii="Times New Roman" w:eastAsia="Times New Roman" w:hAnsi="Times New Roman" w:cs="Times New Roman"/>
                <w:sz w:val="28"/>
                <w:szCs w:val="28"/>
              </w:rPr>
              <w:t xml:space="preserve">Тутаевского муниципального района </w:t>
            </w:r>
            <w:r w:rsidRPr="0074395E">
              <w:rPr>
                <w:rFonts w:ascii="Times New Roman" w:eastAsia="Times New Roman" w:hAnsi="Times New Roman" w:cs="Times New Roman"/>
                <w:sz w:val="28"/>
                <w:szCs w:val="28"/>
              </w:rPr>
              <w:t xml:space="preserve">в течение срока не менее 6 месяцев </w:t>
            </w:r>
            <w:proofErr w:type="gramStart"/>
            <w:r w:rsidRPr="0074395E">
              <w:rPr>
                <w:rFonts w:ascii="Times New Roman" w:eastAsia="Times New Roman" w:hAnsi="Times New Roman" w:cs="Times New Roman"/>
                <w:sz w:val="28"/>
                <w:szCs w:val="28"/>
              </w:rPr>
              <w:t xml:space="preserve">на дату обращения в </w:t>
            </w:r>
            <w:r w:rsidR="00EC5BCA">
              <w:rPr>
                <w:rFonts w:ascii="Times New Roman" w:eastAsia="Times New Roman" w:hAnsi="Times New Roman" w:cs="Times New Roman"/>
                <w:sz w:val="28"/>
                <w:szCs w:val="28"/>
              </w:rPr>
              <w:t>уполномоченный орган</w:t>
            </w:r>
            <w:r w:rsidRPr="0074395E">
              <w:rPr>
                <w:rFonts w:ascii="Times New Roman" w:eastAsia="Times New Roman" w:hAnsi="Times New Roman" w:cs="Times New Roman"/>
                <w:sz w:val="28"/>
                <w:szCs w:val="28"/>
              </w:rPr>
              <w:t xml:space="preserve"> по основному виду экономической деятельности в </w:t>
            </w:r>
            <w:r w:rsidRPr="00D148A5">
              <w:rPr>
                <w:rFonts w:ascii="Times New Roman" w:eastAsia="Times New Roman" w:hAnsi="Times New Roman" w:cs="Times New Roman"/>
                <w:sz w:val="28"/>
                <w:szCs w:val="28"/>
              </w:rPr>
              <w:t>соответствии с подпунктом</w:t>
            </w:r>
            <w:proofErr w:type="gramEnd"/>
            <w:r>
              <w:rPr>
                <w:rFonts w:ascii="Times New Roman" w:eastAsia="Times New Roman" w:hAnsi="Times New Roman" w:cs="Times New Roman"/>
                <w:sz w:val="28"/>
                <w:szCs w:val="28"/>
              </w:rPr>
              <w:t> </w:t>
            </w:r>
            <w:r w:rsidRPr="00D148A5">
              <w:rPr>
                <w:rFonts w:ascii="Times New Roman" w:eastAsia="Times New Roman" w:hAnsi="Times New Roman" w:cs="Times New Roman"/>
                <w:sz w:val="28"/>
                <w:szCs w:val="28"/>
              </w:rPr>
              <w:t xml:space="preserve">3.1 пункта </w:t>
            </w:r>
            <w:r w:rsidR="00EC5BCA">
              <w:rPr>
                <w:rFonts w:ascii="Times New Roman" w:eastAsia="Times New Roman" w:hAnsi="Times New Roman" w:cs="Times New Roman"/>
                <w:sz w:val="28"/>
                <w:szCs w:val="28"/>
              </w:rPr>
              <w:t>3</w:t>
            </w:r>
            <w:r w:rsidRPr="00D148A5">
              <w:rPr>
                <w:rFonts w:ascii="Times New Roman" w:eastAsia="Times New Roman" w:hAnsi="Times New Roman" w:cs="Times New Roman"/>
                <w:sz w:val="28"/>
                <w:szCs w:val="28"/>
              </w:rPr>
              <w:t xml:space="preserve">  раздела  </w:t>
            </w:r>
            <w:r w:rsidR="00EC5BCA">
              <w:rPr>
                <w:rFonts w:ascii="Times New Roman" w:eastAsia="Times New Roman" w:hAnsi="Times New Roman" w:cs="Times New Roman"/>
                <w:sz w:val="28"/>
                <w:szCs w:val="28"/>
              </w:rPr>
              <w:t>Порядка</w:t>
            </w:r>
          </w:p>
        </w:tc>
        <w:tc>
          <w:tcPr>
            <w:tcW w:w="1491" w:type="pct"/>
            <w:tcBorders>
              <w:top w:val="single" w:sz="2" w:space="0" w:color="auto"/>
              <w:left w:val="single" w:sz="2" w:space="0" w:color="auto"/>
              <w:bottom w:val="single" w:sz="2" w:space="0" w:color="auto"/>
              <w:right w:val="single" w:sz="2" w:space="0" w:color="auto"/>
            </w:tcBorders>
          </w:tcPr>
          <w:p w:rsidR="007F1D9E" w:rsidRPr="0074395E" w:rsidRDefault="007F1D9E" w:rsidP="006F2DFE">
            <w:pPr>
              <w:shd w:val="clear" w:color="auto" w:fill="FFFFFF"/>
              <w:spacing w:after="0" w:line="240" w:lineRule="auto"/>
              <w:contextualSpacing/>
              <w:jc w:val="center"/>
              <w:rPr>
                <w:rFonts w:ascii="Times New Roman" w:eastAsia="Times New Roman" w:hAnsi="Times New Roman" w:cs="Times New Roman"/>
                <w:sz w:val="28"/>
                <w:szCs w:val="28"/>
              </w:rPr>
            </w:pPr>
            <w:r w:rsidRPr="0074395E">
              <w:rPr>
                <w:rFonts w:ascii="Times New Roman" w:eastAsia="Times New Roman" w:hAnsi="Times New Roman" w:cs="Times New Roman"/>
                <w:sz w:val="28"/>
                <w:szCs w:val="28"/>
              </w:rPr>
              <w:t>да/нет                         (с указанием вида экономической деятельности)</w:t>
            </w:r>
          </w:p>
        </w:tc>
      </w:tr>
      <w:tr w:rsidR="007F1D9E" w:rsidRPr="0074395E" w:rsidTr="006F2DFE">
        <w:tc>
          <w:tcPr>
            <w:tcW w:w="369" w:type="pct"/>
            <w:tcBorders>
              <w:top w:val="single" w:sz="2" w:space="0" w:color="auto"/>
              <w:left w:val="single" w:sz="2" w:space="0" w:color="auto"/>
              <w:bottom w:val="single" w:sz="2" w:space="0" w:color="auto"/>
              <w:right w:val="single" w:sz="2" w:space="0" w:color="auto"/>
            </w:tcBorders>
          </w:tcPr>
          <w:p w:rsidR="007F1D9E" w:rsidRPr="0074395E" w:rsidRDefault="007F1D9E" w:rsidP="007F1D9E">
            <w:pPr>
              <w:numPr>
                <w:ilvl w:val="0"/>
                <w:numId w:val="2"/>
              </w:numPr>
              <w:shd w:val="clear" w:color="auto" w:fill="FFFFFF"/>
              <w:spacing w:after="0" w:line="240" w:lineRule="auto"/>
              <w:ind w:left="57" w:firstLine="0"/>
              <w:contextualSpacing/>
              <w:rPr>
                <w:rFonts w:ascii="Times New Roman" w:eastAsia="Times New Roman" w:hAnsi="Times New Roman" w:cs="Calibri"/>
                <w:sz w:val="28"/>
                <w:szCs w:val="28"/>
              </w:rPr>
            </w:pPr>
          </w:p>
        </w:tc>
        <w:tc>
          <w:tcPr>
            <w:tcW w:w="3140" w:type="pct"/>
            <w:tcBorders>
              <w:top w:val="single" w:sz="2" w:space="0" w:color="auto"/>
              <w:left w:val="single" w:sz="2" w:space="0" w:color="auto"/>
              <w:bottom w:val="single" w:sz="2" w:space="0" w:color="auto"/>
              <w:right w:val="single" w:sz="2" w:space="0" w:color="auto"/>
            </w:tcBorders>
          </w:tcPr>
          <w:p w:rsidR="007F1D9E" w:rsidRPr="0074395E" w:rsidRDefault="007F1D9E" w:rsidP="006F2DFE">
            <w:pPr>
              <w:shd w:val="clear" w:color="auto" w:fill="FFFFFF"/>
              <w:spacing w:after="0" w:line="240" w:lineRule="auto"/>
              <w:contextualSpacing/>
              <w:rPr>
                <w:rFonts w:ascii="Times New Roman" w:eastAsia="Times New Roman" w:hAnsi="Times New Roman" w:cs="Times New Roman"/>
                <w:sz w:val="28"/>
                <w:szCs w:val="28"/>
              </w:rPr>
            </w:pPr>
            <w:r w:rsidRPr="0074395E">
              <w:rPr>
                <w:rFonts w:ascii="Times New Roman" w:eastAsia="Times New Roman" w:hAnsi="Times New Roman" w:cs="Times New Roman"/>
                <w:sz w:val="28"/>
                <w:szCs w:val="28"/>
              </w:rPr>
              <w:t xml:space="preserve">Заявитель не является </w:t>
            </w:r>
            <w:r w:rsidRPr="0074395E">
              <w:rPr>
                <w:rFonts w:ascii="Times New Roman" w:eastAsia="Times New Roman" w:hAnsi="Times New Roman" w:cs="Times New Roman"/>
                <w:sz w:val="28"/>
                <w:szCs w:val="28"/>
                <w:lang w:eastAsia="ru-RU"/>
              </w:rPr>
              <w:t>кредитной организацией, страховой организацией (за исключением потребительского кооператива), инвестиционным фондом, негосударственным пенсионным фондом, профессиональным участником рынка ценных бумаг, ломбардом</w:t>
            </w:r>
          </w:p>
        </w:tc>
        <w:tc>
          <w:tcPr>
            <w:tcW w:w="1491" w:type="pct"/>
            <w:tcBorders>
              <w:top w:val="single" w:sz="2" w:space="0" w:color="auto"/>
              <w:left w:val="single" w:sz="2" w:space="0" w:color="auto"/>
              <w:bottom w:val="single" w:sz="2" w:space="0" w:color="auto"/>
              <w:right w:val="single" w:sz="2" w:space="0" w:color="auto"/>
            </w:tcBorders>
          </w:tcPr>
          <w:p w:rsidR="007F1D9E" w:rsidRPr="0074395E" w:rsidRDefault="007F1D9E" w:rsidP="006F2DFE">
            <w:pPr>
              <w:shd w:val="clear" w:color="auto" w:fill="FFFFFF"/>
              <w:spacing w:after="0" w:line="240" w:lineRule="auto"/>
              <w:contextualSpacing/>
              <w:jc w:val="center"/>
              <w:rPr>
                <w:rFonts w:ascii="Times New Roman" w:eastAsia="Times New Roman" w:hAnsi="Times New Roman" w:cs="Times New Roman"/>
                <w:sz w:val="28"/>
                <w:szCs w:val="28"/>
              </w:rPr>
            </w:pPr>
            <w:r w:rsidRPr="0074395E">
              <w:rPr>
                <w:rFonts w:ascii="Times New Roman" w:eastAsia="Times New Roman" w:hAnsi="Times New Roman" w:cs="Times New Roman"/>
                <w:sz w:val="28"/>
                <w:szCs w:val="28"/>
              </w:rPr>
              <w:t>да/нет</w:t>
            </w:r>
          </w:p>
          <w:p w:rsidR="007F1D9E" w:rsidRPr="0074395E" w:rsidRDefault="007F1D9E" w:rsidP="006F2DFE">
            <w:pPr>
              <w:shd w:val="clear" w:color="auto" w:fill="FFFFFF"/>
              <w:spacing w:after="0" w:line="240" w:lineRule="auto"/>
              <w:contextualSpacing/>
              <w:jc w:val="center"/>
              <w:rPr>
                <w:rFonts w:ascii="Times New Roman" w:eastAsia="Times New Roman" w:hAnsi="Times New Roman" w:cs="Times New Roman"/>
                <w:sz w:val="28"/>
                <w:szCs w:val="28"/>
              </w:rPr>
            </w:pPr>
          </w:p>
        </w:tc>
      </w:tr>
      <w:tr w:rsidR="007F1D9E" w:rsidRPr="0074395E" w:rsidTr="006F2DFE">
        <w:tc>
          <w:tcPr>
            <w:tcW w:w="369" w:type="pct"/>
            <w:tcBorders>
              <w:top w:val="single" w:sz="2" w:space="0" w:color="auto"/>
              <w:left w:val="single" w:sz="2" w:space="0" w:color="auto"/>
              <w:bottom w:val="single" w:sz="2" w:space="0" w:color="auto"/>
              <w:right w:val="single" w:sz="2" w:space="0" w:color="auto"/>
            </w:tcBorders>
          </w:tcPr>
          <w:p w:rsidR="007F1D9E" w:rsidRPr="0074395E" w:rsidRDefault="007F1D9E" w:rsidP="007F1D9E">
            <w:pPr>
              <w:numPr>
                <w:ilvl w:val="0"/>
                <w:numId w:val="2"/>
              </w:numPr>
              <w:shd w:val="clear" w:color="auto" w:fill="FFFFFF"/>
              <w:spacing w:after="0" w:line="240" w:lineRule="auto"/>
              <w:ind w:left="57" w:firstLine="0"/>
              <w:contextualSpacing/>
              <w:rPr>
                <w:rFonts w:ascii="Times New Roman" w:eastAsia="Times New Roman" w:hAnsi="Times New Roman" w:cs="Calibri"/>
                <w:sz w:val="28"/>
                <w:szCs w:val="28"/>
              </w:rPr>
            </w:pPr>
          </w:p>
        </w:tc>
        <w:tc>
          <w:tcPr>
            <w:tcW w:w="3140" w:type="pct"/>
            <w:tcBorders>
              <w:top w:val="single" w:sz="2" w:space="0" w:color="auto"/>
              <w:left w:val="single" w:sz="2" w:space="0" w:color="auto"/>
              <w:bottom w:val="single" w:sz="2" w:space="0" w:color="auto"/>
              <w:right w:val="single" w:sz="2" w:space="0" w:color="auto"/>
            </w:tcBorders>
          </w:tcPr>
          <w:p w:rsidR="007F1D9E" w:rsidRPr="0074395E" w:rsidRDefault="007F1D9E" w:rsidP="006F2DFE">
            <w:pPr>
              <w:shd w:val="clear" w:color="auto" w:fill="FFFFFF"/>
              <w:spacing w:after="0" w:line="240" w:lineRule="auto"/>
              <w:contextualSpacing/>
              <w:rPr>
                <w:rFonts w:ascii="Times New Roman" w:eastAsia="Times New Roman" w:hAnsi="Times New Roman" w:cs="Times New Roman"/>
                <w:sz w:val="28"/>
                <w:szCs w:val="28"/>
              </w:rPr>
            </w:pPr>
            <w:r w:rsidRPr="0074395E">
              <w:rPr>
                <w:rFonts w:ascii="Times New Roman" w:eastAsia="Times New Roman" w:hAnsi="Times New Roman" w:cs="Times New Roman"/>
                <w:sz w:val="28"/>
                <w:szCs w:val="28"/>
                <w:lang w:eastAsia="ru-RU"/>
              </w:rPr>
              <w:t>Заявитель не является участником соглашений о разделе продукции</w:t>
            </w:r>
          </w:p>
        </w:tc>
        <w:tc>
          <w:tcPr>
            <w:tcW w:w="1491" w:type="pct"/>
            <w:tcBorders>
              <w:top w:val="single" w:sz="2" w:space="0" w:color="auto"/>
              <w:left w:val="single" w:sz="2" w:space="0" w:color="auto"/>
              <w:bottom w:val="single" w:sz="2" w:space="0" w:color="auto"/>
              <w:right w:val="single" w:sz="2" w:space="0" w:color="auto"/>
            </w:tcBorders>
          </w:tcPr>
          <w:p w:rsidR="007F1D9E" w:rsidRPr="0074395E" w:rsidRDefault="007F1D9E" w:rsidP="006F2DFE">
            <w:pPr>
              <w:shd w:val="clear" w:color="auto" w:fill="FFFFFF"/>
              <w:spacing w:after="0" w:line="240" w:lineRule="auto"/>
              <w:contextualSpacing/>
              <w:jc w:val="center"/>
              <w:rPr>
                <w:rFonts w:ascii="Times New Roman" w:eastAsia="Times New Roman" w:hAnsi="Times New Roman" w:cs="Times New Roman"/>
                <w:sz w:val="28"/>
                <w:szCs w:val="28"/>
              </w:rPr>
            </w:pPr>
            <w:r w:rsidRPr="0074395E">
              <w:rPr>
                <w:rFonts w:ascii="Times New Roman" w:eastAsia="Times New Roman" w:hAnsi="Times New Roman" w:cs="Times New Roman"/>
                <w:sz w:val="28"/>
                <w:szCs w:val="28"/>
              </w:rPr>
              <w:t>да/нет</w:t>
            </w:r>
          </w:p>
          <w:p w:rsidR="007F1D9E" w:rsidRPr="0074395E" w:rsidRDefault="007F1D9E" w:rsidP="006F2DFE">
            <w:pPr>
              <w:shd w:val="clear" w:color="auto" w:fill="FFFFFF"/>
              <w:spacing w:after="0" w:line="240" w:lineRule="auto"/>
              <w:contextualSpacing/>
              <w:jc w:val="center"/>
              <w:rPr>
                <w:rFonts w:ascii="Times New Roman" w:eastAsia="Times New Roman" w:hAnsi="Times New Roman" w:cs="Times New Roman"/>
                <w:sz w:val="28"/>
                <w:szCs w:val="28"/>
              </w:rPr>
            </w:pPr>
          </w:p>
        </w:tc>
      </w:tr>
      <w:tr w:rsidR="007F1D9E" w:rsidRPr="0074395E" w:rsidTr="006F2DFE">
        <w:tc>
          <w:tcPr>
            <w:tcW w:w="369" w:type="pct"/>
            <w:tcBorders>
              <w:top w:val="single" w:sz="2" w:space="0" w:color="auto"/>
              <w:left w:val="single" w:sz="2" w:space="0" w:color="auto"/>
              <w:bottom w:val="single" w:sz="2" w:space="0" w:color="auto"/>
              <w:right w:val="single" w:sz="2" w:space="0" w:color="auto"/>
            </w:tcBorders>
          </w:tcPr>
          <w:p w:rsidR="007F1D9E" w:rsidRPr="0074395E" w:rsidRDefault="007F1D9E" w:rsidP="007F1D9E">
            <w:pPr>
              <w:numPr>
                <w:ilvl w:val="0"/>
                <w:numId w:val="2"/>
              </w:numPr>
              <w:shd w:val="clear" w:color="auto" w:fill="FFFFFF"/>
              <w:spacing w:after="0" w:line="240" w:lineRule="auto"/>
              <w:ind w:left="57" w:firstLine="0"/>
              <w:contextualSpacing/>
              <w:rPr>
                <w:rFonts w:ascii="Times New Roman" w:eastAsia="Times New Roman" w:hAnsi="Times New Roman" w:cs="Calibri"/>
                <w:sz w:val="28"/>
                <w:szCs w:val="28"/>
              </w:rPr>
            </w:pPr>
          </w:p>
        </w:tc>
        <w:tc>
          <w:tcPr>
            <w:tcW w:w="3140" w:type="pct"/>
            <w:tcBorders>
              <w:top w:val="single" w:sz="2" w:space="0" w:color="auto"/>
              <w:left w:val="single" w:sz="2" w:space="0" w:color="auto"/>
              <w:bottom w:val="single" w:sz="2" w:space="0" w:color="auto"/>
              <w:right w:val="single" w:sz="2" w:space="0" w:color="auto"/>
            </w:tcBorders>
          </w:tcPr>
          <w:p w:rsidR="007F1D9E" w:rsidRPr="0074395E" w:rsidRDefault="007F1D9E" w:rsidP="006F2DFE">
            <w:pPr>
              <w:shd w:val="clear" w:color="auto" w:fill="FFFFFF"/>
              <w:spacing w:after="0" w:line="240" w:lineRule="auto"/>
              <w:contextualSpacing/>
              <w:rPr>
                <w:rFonts w:ascii="Times New Roman" w:eastAsia="Times New Roman" w:hAnsi="Times New Roman" w:cs="Times New Roman"/>
                <w:sz w:val="28"/>
                <w:szCs w:val="28"/>
              </w:rPr>
            </w:pPr>
            <w:r w:rsidRPr="0074395E">
              <w:rPr>
                <w:rFonts w:ascii="Times New Roman" w:eastAsia="Times New Roman" w:hAnsi="Times New Roman" w:cs="Times New Roman"/>
                <w:sz w:val="28"/>
                <w:szCs w:val="28"/>
              </w:rPr>
              <w:t>Заявитель не осуществляет предпринимательскую деятельность в сфере игорного бизнеса</w:t>
            </w:r>
          </w:p>
        </w:tc>
        <w:tc>
          <w:tcPr>
            <w:tcW w:w="1491" w:type="pct"/>
            <w:tcBorders>
              <w:top w:val="single" w:sz="2" w:space="0" w:color="auto"/>
              <w:left w:val="single" w:sz="2" w:space="0" w:color="auto"/>
              <w:bottom w:val="single" w:sz="2" w:space="0" w:color="auto"/>
              <w:right w:val="single" w:sz="2" w:space="0" w:color="auto"/>
            </w:tcBorders>
          </w:tcPr>
          <w:p w:rsidR="007F1D9E" w:rsidRPr="0074395E" w:rsidRDefault="007F1D9E" w:rsidP="006F2DFE">
            <w:pPr>
              <w:shd w:val="clear" w:color="auto" w:fill="FFFFFF"/>
              <w:spacing w:after="0" w:line="240" w:lineRule="auto"/>
              <w:contextualSpacing/>
              <w:jc w:val="center"/>
              <w:rPr>
                <w:rFonts w:ascii="Times New Roman" w:eastAsia="Times New Roman" w:hAnsi="Times New Roman" w:cs="Times New Roman"/>
                <w:sz w:val="28"/>
                <w:szCs w:val="28"/>
              </w:rPr>
            </w:pPr>
            <w:r w:rsidRPr="0074395E">
              <w:rPr>
                <w:rFonts w:ascii="Times New Roman" w:eastAsia="Times New Roman" w:hAnsi="Times New Roman" w:cs="Times New Roman"/>
                <w:sz w:val="28"/>
                <w:szCs w:val="28"/>
              </w:rPr>
              <w:t>да/нет</w:t>
            </w:r>
          </w:p>
          <w:p w:rsidR="007F1D9E" w:rsidRPr="0074395E" w:rsidRDefault="007F1D9E" w:rsidP="006F2DFE">
            <w:pPr>
              <w:shd w:val="clear" w:color="auto" w:fill="FFFFFF"/>
              <w:spacing w:after="0" w:line="240" w:lineRule="auto"/>
              <w:contextualSpacing/>
              <w:jc w:val="center"/>
              <w:rPr>
                <w:rFonts w:ascii="Times New Roman" w:eastAsia="Times New Roman" w:hAnsi="Times New Roman" w:cs="Times New Roman"/>
                <w:sz w:val="28"/>
                <w:szCs w:val="28"/>
              </w:rPr>
            </w:pPr>
          </w:p>
        </w:tc>
      </w:tr>
      <w:tr w:rsidR="007F1D9E" w:rsidRPr="0074395E" w:rsidTr="006F2DFE">
        <w:tc>
          <w:tcPr>
            <w:tcW w:w="369" w:type="pct"/>
            <w:tcBorders>
              <w:top w:val="single" w:sz="2" w:space="0" w:color="auto"/>
              <w:left w:val="single" w:sz="2" w:space="0" w:color="auto"/>
              <w:bottom w:val="single" w:sz="2" w:space="0" w:color="auto"/>
              <w:right w:val="single" w:sz="2" w:space="0" w:color="auto"/>
            </w:tcBorders>
          </w:tcPr>
          <w:p w:rsidR="007F1D9E" w:rsidRPr="0074395E" w:rsidRDefault="007F1D9E" w:rsidP="007F1D9E">
            <w:pPr>
              <w:numPr>
                <w:ilvl w:val="0"/>
                <w:numId w:val="2"/>
              </w:numPr>
              <w:shd w:val="clear" w:color="auto" w:fill="FFFFFF"/>
              <w:spacing w:after="0" w:line="240" w:lineRule="auto"/>
              <w:ind w:left="57" w:firstLine="0"/>
              <w:contextualSpacing/>
              <w:rPr>
                <w:rFonts w:ascii="Times New Roman" w:eastAsia="Times New Roman" w:hAnsi="Times New Roman" w:cs="Calibri"/>
                <w:sz w:val="28"/>
                <w:szCs w:val="28"/>
              </w:rPr>
            </w:pPr>
          </w:p>
        </w:tc>
        <w:tc>
          <w:tcPr>
            <w:tcW w:w="3140" w:type="pct"/>
            <w:tcBorders>
              <w:top w:val="single" w:sz="2" w:space="0" w:color="auto"/>
              <w:left w:val="single" w:sz="2" w:space="0" w:color="auto"/>
              <w:bottom w:val="single" w:sz="2" w:space="0" w:color="auto"/>
              <w:right w:val="single" w:sz="2" w:space="0" w:color="auto"/>
            </w:tcBorders>
          </w:tcPr>
          <w:p w:rsidR="007F1D9E" w:rsidRPr="0074395E" w:rsidRDefault="007F1D9E" w:rsidP="006F2DFE">
            <w:pPr>
              <w:shd w:val="clear" w:color="auto" w:fill="FFFFFF"/>
              <w:spacing w:after="0" w:line="240" w:lineRule="auto"/>
              <w:contextualSpacing/>
              <w:rPr>
                <w:rFonts w:ascii="Times New Roman" w:eastAsia="Times New Roman" w:hAnsi="Times New Roman" w:cs="Times New Roman"/>
                <w:sz w:val="28"/>
                <w:szCs w:val="28"/>
              </w:rPr>
            </w:pPr>
            <w:r w:rsidRPr="0074395E">
              <w:rPr>
                <w:rFonts w:ascii="Times New Roman" w:eastAsia="Times New Roman" w:hAnsi="Times New Roman" w:cs="Times New Roman"/>
                <w:sz w:val="28"/>
                <w:szCs w:val="28"/>
                <w:lang w:eastAsia="ru-RU"/>
              </w:rPr>
              <w:t>Заявитель не является в порядке, установленном законодательством Российской Федерации о валютном регулировании и валютном контроле, нерезидентом Российской Федерации, за исключением случаев, предусмотренных международными договорами Российской Федерации</w:t>
            </w:r>
          </w:p>
        </w:tc>
        <w:tc>
          <w:tcPr>
            <w:tcW w:w="1491" w:type="pct"/>
            <w:tcBorders>
              <w:top w:val="single" w:sz="2" w:space="0" w:color="auto"/>
              <w:left w:val="single" w:sz="2" w:space="0" w:color="auto"/>
              <w:bottom w:val="single" w:sz="2" w:space="0" w:color="auto"/>
              <w:right w:val="single" w:sz="2" w:space="0" w:color="auto"/>
            </w:tcBorders>
          </w:tcPr>
          <w:p w:rsidR="007F1D9E" w:rsidRPr="0074395E" w:rsidRDefault="007F1D9E" w:rsidP="006F2DFE">
            <w:pPr>
              <w:shd w:val="clear" w:color="auto" w:fill="FFFFFF"/>
              <w:spacing w:after="0" w:line="240" w:lineRule="auto"/>
              <w:contextualSpacing/>
              <w:jc w:val="center"/>
              <w:rPr>
                <w:rFonts w:ascii="Times New Roman" w:eastAsia="Times New Roman" w:hAnsi="Times New Roman" w:cs="Times New Roman"/>
                <w:sz w:val="28"/>
                <w:szCs w:val="28"/>
              </w:rPr>
            </w:pPr>
            <w:r w:rsidRPr="0074395E">
              <w:rPr>
                <w:rFonts w:ascii="Times New Roman" w:eastAsia="Times New Roman" w:hAnsi="Times New Roman" w:cs="Times New Roman"/>
                <w:sz w:val="28"/>
                <w:szCs w:val="28"/>
              </w:rPr>
              <w:t>да/нет</w:t>
            </w:r>
          </w:p>
          <w:p w:rsidR="007F1D9E" w:rsidRPr="0074395E" w:rsidRDefault="007F1D9E" w:rsidP="006F2DFE">
            <w:pPr>
              <w:shd w:val="clear" w:color="auto" w:fill="FFFFFF"/>
              <w:spacing w:after="0" w:line="240" w:lineRule="auto"/>
              <w:contextualSpacing/>
              <w:jc w:val="center"/>
              <w:rPr>
                <w:rFonts w:ascii="Times New Roman" w:eastAsia="Times New Roman" w:hAnsi="Times New Roman" w:cs="Times New Roman"/>
                <w:sz w:val="28"/>
                <w:szCs w:val="28"/>
              </w:rPr>
            </w:pPr>
          </w:p>
        </w:tc>
      </w:tr>
      <w:tr w:rsidR="007F1D9E" w:rsidRPr="0074395E" w:rsidTr="006F2DFE">
        <w:tc>
          <w:tcPr>
            <w:tcW w:w="369" w:type="pct"/>
            <w:tcBorders>
              <w:top w:val="single" w:sz="2" w:space="0" w:color="auto"/>
              <w:left w:val="single" w:sz="2" w:space="0" w:color="auto"/>
              <w:bottom w:val="single" w:sz="2" w:space="0" w:color="auto"/>
              <w:right w:val="single" w:sz="2" w:space="0" w:color="auto"/>
            </w:tcBorders>
          </w:tcPr>
          <w:p w:rsidR="007F1D9E" w:rsidRPr="0074395E" w:rsidRDefault="007F1D9E" w:rsidP="007F1D9E">
            <w:pPr>
              <w:numPr>
                <w:ilvl w:val="0"/>
                <w:numId w:val="2"/>
              </w:numPr>
              <w:shd w:val="clear" w:color="auto" w:fill="FFFFFF"/>
              <w:spacing w:after="0" w:line="240" w:lineRule="auto"/>
              <w:ind w:left="57" w:firstLine="0"/>
              <w:contextualSpacing/>
              <w:rPr>
                <w:rFonts w:ascii="Times New Roman" w:eastAsia="Times New Roman" w:hAnsi="Times New Roman" w:cs="Calibri"/>
                <w:sz w:val="28"/>
                <w:szCs w:val="28"/>
              </w:rPr>
            </w:pPr>
          </w:p>
        </w:tc>
        <w:tc>
          <w:tcPr>
            <w:tcW w:w="3140" w:type="pct"/>
            <w:tcBorders>
              <w:top w:val="single" w:sz="2" w:space="0" w:color="auto"/>
              <w:left w:val="single" w:sz="2" w:space="0" w:color="auto"/>
              <w:bottom w:val="single" w:sz="2" w:space="0" w:color="auto"/>
              <w:right w:val="single" w:sz="2" w:space="0" w:color="auto"/>
            </w:tcBorders>
          </w:tcPr>
          <w:p w:rsidR="007F1D9E" w:rsidRPr="0074395E" w:rsidRDefault="007F1D9E" w:rsidP="006F2DFE">
            <w:pPr>
              <w:shd w:val="clear" w:color="auto" w:fill="FFFFFF"/>
              <w:spacing w:after="0" w:line="240" w:lineRule="auto"/>
              <w:contextualSpacing/>
              <w:rPr>
                <w:rFonts w:ascii="Times New Roman" w:eastAsia="Times New Roman" w:hAnsi="Times New Roman" w:cs="Times New Roman"/>
                <w:sz w:val="28"/>
                <w:szCs w:val="28"/>
              </w:rPr>
            </w:pPr>
            <w:r w:rsidRPr="0074395E">
              <w:rPr>
                <w:rFonts w:ascii="Times New Roman" w:eastAsia="Times New Roman" w:hAnsi="Times New Roman" w:cs="Times New Roman"/>
                <w:sz w:val="28"/>
                <w:szCs w:val="28"/>
              </w:rPr>
              <w:t>Заявитель не осуществляет производство и реализацию подакцизных товаров, а также добычу и реализацию полезных ископаемых, за исключением общераспространенных полезных ископаемых</w:t>
            </w:r>
          </w:p>
        </w:tc>
        <w:tc>
          <w:tcPr>
            <w:tcW w:w="1491" w:type="pct"/>
            <w:tcBorders>
              <w:top w:val="single" w:sz="2" w:space="0" w:color="auto"/>
              <w:left w:val="single" w:sz="2" w:space="0" w:color="auto"/>
              <w:bottom w:val="single" w:sz="2" w:space="0" w:color="auto"/>
              <w:right w:val="single" w:sz="2" w:space="0" w:color="auto"/>
            </w:tcBorders>
          </w:tcPr>
          <w:p w:rsidR="007F1D9E" w:rsidRPr="0074395E" w:rsidRDefault="007F1D9E" w:rsidP="006F2DFE">
            <w:pPr>
              <w:shd w:val="clear" w:color="auto" w:fill="FFFFFF"/>
              <w:spacing w:after="0" w:line="240" w:lineRule="auto"/>
              <w:contextualSpacing/>
              <w:jc w:val="center"/>
              <w:rPr>
                <w:rFonts w:ascii="Times New Roman" w:eastAsia="Times New Roman" w:hAnsi="Times New Roman" w:cs="Times New Roman"/>
                <w:sz w:val="28"/>
                <w:szCs w:val="28"/>
              </w:rPr>
            </w:pPr>
            <w:r w:rsidRPr="0074395E">
              <w:rPr>
                <w:rFonts w:ascii="Times New Roman" w:eastAsia="Times New Roman" w:hAnsi="Times New Roman" w:cs="Times New Roman"/>
                <w:sz w:val="28"/>
                <w:szCs w:val="28"/>
              </w:rPr>
              <w:t>да/нет</w:t>
            </w:r>
          </w:p>
          <w:p w:rsidR="007F1D9E" w:rsidRPr="0074395E" w:rsidRDefault="007F1D9E" w:rsidP="006F2DFE">
            <w:pPr>
              <w:shd w:val="clear" w:color="auto" w:fill="FFFFFF"/>
              <w:spacing w:after="0" w:line="240" w:lineRule="auto"/>
              <w:contextualSpacing/>
              <w:jc w:val="center"/>
              <w:rPr>
                <w:rFonts w:ascii="Times New Roman" w:eastAsia="Times New Roman" w:hAnsi="Times New Roman" w:cs="Times New Roman"/>
                <w:sz w:val="28"/>
                <w:szCs w:val="28"/>
              </w:rPr>
            </w:pPr>
          </w:p>
        </w:tc>
      </w:tr>
      <w:tr w:rsidR="007F1D9E" w:rsidRPr="0074395E" w:rsidTr="006F2DFE">
        <w:tc>
          <w:tcPr>
            <w:tcW w:w="369" w:type="pct"/>
            <w:tcBorders>
              <w:top w:val="single" w:sz="2" w:space="0" w:color="auto"/>
              <w:left w:val="single" w:sz="2" w:space="0" w:color="auto"/>
              <w:bottom w:val="single" w:sz="2" w:space="0" w:color="auto"/>
              <w:right w:val="single" w:sz="2" w:space="0" w:color="auto"/>
            </w:tcBorders>
          </w:tcPr>
          <w:p w:rsidR="007F1D9E" w:rsidRPr="0074395E" w:rsidRDefault="007F1D9E" w:rsidP="007F1D9E">
            <w:pPr>
              <w:numPr>
                <w:ilvl w:val="0"/>
                <w:numId w:val="2"/>
              </w:numPr>
              <w:shd w:val="clear" w:color="auto" w:fill="FFFFFF"/>
              <w:spacing w:after="0" w:line="240" w:lineRule="auto"/>
              <w:ind w:left="57" w:firstLine="0"/>
              <w:contextualSpacing/>
              <w:rPr>
                <w:rFonts w:ascii="Times New Roman" w:eastAsia="Times New Roman" w:hAnsi="Times New Roman" w:cs="Calibri"/>
                <w:sz w:val="28"/>
                <w:szCs w:val="28"/>
              </w:rPr>
            </w:pPr>
          </w:p>
        </w:tc>
        <w:tc>
          <w:tcPr>
            <w:tcW w:w="3140" w:type="pct"/>
            <w:tcBorders>
              <w:top w:val="single" w:sz="2" w:space="0" w:color="auto"/>
              <w:left w:val="single" w:sz="2" w:space="0" w:color="auto"/>
              <w:bottom w:val="single" w:sz="2" w:space="0" w:color="auto"/>
              <w:right w:val="single" w:sz="2" w:space="0" w:color="auto"/>
            </w:tcBorders>
          </w:tcPr>
          <w:p w:rsidR="007F1D9E" w:rsidRPr="0074395E" w:rsidRDefault="007F1D9E" w:rsidP="006F2DFE">
            <w:pPr>
              <w:shd w:val="clear" w:color="auto" w:fill="FFFFFF"/>
              <w:spacing w:after="0" w:line="240" w:lineRule="auto"/>
              <w:contextualSpacing/>
              <w:rPr>
                <w:rFonts w:ascii="Times New Roman" w:eastAsia="Times New Roman" w:hAnsi="Times New Roman" w:cs="Times New Roman"/>
                <w:sz w:val="28"/>
                <w:szCs w:val="28"/>
                <w:lang w:eastAsia="ru-RU"/>
              </w:rPr>
            </w:pPr>
            <w:r w:rsidRPr="0074395E">
              <w:rPr>
                <w:rFonts w:ascii="Times New Roman" w:eastAsia="Times New Roman" w:hAnsi="Times New Roman" w:cs="Times New Roman"/>
                <w:sz w:val="28"/>
                <w:szCs w:val="28"/>
                <w:lang w:eastAsia="ru-RU"/>
              </w:rPr>
              <w:t>Заявителем допущено нарушение порядка и условий предоставления ранее оказанной финансовой поддержки, в том числе не было обеспечено целевое использование средств финансовой поддержки, при условии, что с момента признания заявителя допустившим указанное нарушение прошло менее чем три года</w:t>
            </w:r>
          </w:p>
        </w:tc>
        <w:tc>
          <w:tcPr>
            <w:tcW w:w="1491" w:type="pct"/>
            <w:tcBorders>
              <w:top w:val="single" w:sz="2" w:space="0" w:color="auto"/>
              <w:left w:val="single" w:sz="2" w:space="0" w:color="auto"/>
              <w:bottom w:val="single" w:sz="2" w:space="0" w:color="auto"/>
              <w:right w:val="single" w:sz="2" w:space="0" w:color="auto"/>
            </w:tcBorders>
          </w:tcPr>
          <w:p w:rsidR="007F1D9E" w:rsidRPr="0074395E" w:rsidRDefault="007F1D9E" w:rsidP="006F2DFE">
            <w:pPr>
              <w:shd w:val="clear" w:color="auto" w:fill="FFFFFF"/>
              <w:spacing w:after="0" w:line="240" w:lineRule="auto"/>
              <w:contextualSpacing/>
              <w:jc w:val="center"/>
              <w:rPr>
                <w:rFonts w:ascii="Times New Roman" w:eastAsia="Times New Roman" w:hAnsi="Times New Roman" w:cs="Times New Roman"/>
                <w:sz w:val="28"/>
                <w:szCs w:val="28"/>
              </w:rPr>
            </w:pPr>
            <w:r w:rsidRPr="0074395E">
              <w:rPr>
                <w:rFonts w:ascii="Times New Roman" w:eastAsia="Times New Roman" w:hAnsi="Times New Roman" w:cs="Times New Roman"/>
                <w:sz w:val="28"/>
                <w:szCs w:val="28"/>
              </w:rPr>
              <w:t>да/нет</w:t>
            </w:r>
          </w:p>
          <w:p w:rsidR="007F1D9E" w:rsidRPr="0074395E" w:rsidRDefault="007F1D9E" w:rsidP="006F2DFE">
            <w:pPr>
              <w:shd w:val="clear" w:color="auto" w:fill="FFFFFF"/>
              <w:spacing w:after="0" w:line="240" w:lineRule="auto"/>
              <w:contextualSpacing/>
              <w:jc w:val="center"/>
              <w:rPr>
                <w:rFonts w:ascii="Times New Roman" w:eastAsia="Times New Roman" w:hAnsi="Times New Roman" w:cs="Times New Roman"/>
                <w:sz w:val="28"/>
                <w:szCs w:val="28"/>
              </w:rPr>
            </w:pPr>
          </w:p>
        </w:tc>
      </w:tr>
      <w:tr w:rsidR="007F1D9E" w:rsidRPr="0074395E" w:rsidTr="006F2DFE">
        <w:tc>
          <w:tcPr>
            <w:tcW w:w="369" w:type="pct"/>
            <w:tcBorders>
              <w:top w:val="single" w:sz="2" w:space="0" w:color="auto"/>
              <w:left w:val="single" w:sz="2" w:space="0" w:color="auto"/>
              <w:bottom w:val="single" w:sz="2" w:space="0" w:color="auto"/>
              <w:right w:val="single" w:sz="2" w:space="0" w:color="auto"/>
            </w:tcBorders>
          </w:tcPr>
          <w:p w:rsidR="007F1D9E" w:rsidRPr="0074395E" w:rsidRDefault="007F1D9E" w:rsidP="007F1D9E">
            <w:pPr>
              <w:numPr>
                <w:ilvl w:val="0"/>
                <w:numId w:val="2"/>
              </w:numPr>
              <w:shd w:val="clear" w:color="auto" w:fill="FFFFFF"/>
              <w:spacing w:after="0" w:line="240" w:lineRule="auto"/>
              <w:ind w:left="57" w:firstLine="0"/>
              <w:contextualSpacing/>
              <w:rPr>
                <w:rFonts w:ascii="Times New Roman" w:eastAsia="Times New Roman" w:hAnsi="Times New Roman" w:cs="Calibri"/>
                <w:sz w:val="28"/>
                <w:szCs w:val="28"/>
              </w:rPr>
            </w:pPr>
          </w:p>
        </w:tc>
        <w:tc>
          <w:tcPr>
            <w:tcW w:w="3140" w:type="pct"/>
            <w:tcBorders>
              <w:top w:val="single" w:sz="2" w:space="0" w:color="auto"/>
              <w:left w:val="single" w:sz="2" w:space="0" w:color="auto"/>
              <w:bottom w:val="single" w:sz="2" w:space="0" w:color="auto"/>
              <w:right w:val="single" w:sz="2" w:space="0" w:color="auto"/>
            </w:tcBorders>
          </w:tcPr>
          <w:p w:rsidR="007F1D9E" w:rsidRPr="0074395E" w:rsidRDefault="007F1D9E" w:rsidP="006F2DFE">
            <w:pPr>
              <w:shd w:val="clear" w:color="auto" w:fill="FFFFFF"/>
              <w:spacing w:after="0" w:line="240" w:lineRule="auto"/>
              <w:contextualSpacing/>
              <w:rPr>
                <w:rFonts w:ascii="Times New Roman" w:eastAsia="Times New Roman" w:hAnsi="Times New Roman" w:cs="Times New Roman"/>
                <w:sz w:val="28"/>
                <w:szCs w:val="28"/>
                <w:lang w:eastAsia="ru-RU"/>
              </w:rPr>
            </w:pPr>
            <w:r w:rsidRPr="0074395E">
              <w:rPr>
                <w:rFonts w:ascii="Times New Roman" w:eastAsia="Times New Roman" w:hAnsi="Times New Roman" w:cs="Times New Roman"/>
                <w:sz w:val="28"/>
                <w:szCs w:val="28"/>
                <w:lang w:eastAsia="ru-RU"/>
              </w:rPr>
              <w:t xml:space="preserve">Заявителю была оказана  аналогичная </w:t>
            </w:r>
            <w:proofErr w:type="gramStart"/>
            <w:r w:rsidRPr="0074395E">
              <w:rPr>
                <w:rFonts w:ascii="Times New Roman" w:eastAsia="Times New Roman" w:hAnsi="Times New Roman" w:cs="Times New Roman"/>
                <w:sz w:val="28"/>
                <w:szCs w:val="28"/>
                <w:lang w:eastAsia="ru-RU"/>
              </w:rPr>
              <w:t>поддержка</w:t>
            </w:r>
            <w:proofErr w:type="gramEnd"/>
            <w:r w:rsidRPr="0074395E">
              <w:rPr>
                <w:rFonts w:ascii="Times New Roman" w:eastAsia="Times New Roman" w:hAnsi="Times New Roman" w:cs="Times New Roman"/>
                <w:sz w:val="28"/>
                <w:szCs w:val="28"/>
                <w:lang w:eastAsia="ru-RU"/>
              </w:rPr>
              <w:t xml:space="preserve"> и сроки ее оказания не истекли</w:t>
            </w:r>
          </w:p>
          <w:p w:rsidR="007F1D9E" w:rsidRPr="0074395E" w:rsidRDefault="007F1D9E" w:rsidP="006F2DFE">
            <w:pPr>
              <w:shd w:val="clear" w:color="auto" w:fill="FFFFFF"/>
              <w:spacing w:after="0" w:line="240" w:lineRule="auto"/>
              <w:contextualSpacing/>
              <w:rPr>
                <w:rFonts w:ascii="Times New Roman" w:eastAsia="Times New Roman" w:hAnsi="Times New Roman" w:cs="Times New Roman"/>
                <w:sz w:val="28"/>
                <w:szCs w:val="28"/>
                <w:lang w:eastAsia="ru-RU"/>
              </w:rPr>
            </w:pPr>
          </w:p>
        </w:tc>
        <w:tc>
          <w:tcPr>
            <w:tcW w:w="1491" w:type="pct"/>
            <w:tcBorders>
              <w:top w:val="single" w:sz="2" w:space="0" w:color="auto"/>
              <w:left w:val="single" w:sz="2" w:space="0" w:color="auto"/>
              <w:bottom w:val="single" w:sz="2" w:space="0" w:color="auto"/>
              <w:right w:val="single" w:sz="2" w:space="0" w:color="auto"/>
            </w:tcBorders>
          </w:tcPr>
          <w:p w:rsidR="007F1D9E" w:rsidRPr="0074395E" w:rsidRDefault="007F1D9E" w:rsidP="006F2DFE">
            <w:pPr>
              <w:shd w:val="clear" w:color="auto" w:fill="FFFFFF"/>
              <w:spacing w:after="0" w:line="240" w:lineRule="auto"/>
              <w:contextualSpacing/>
              <w:jc w:val="center"/>
              <w:rPr>
                <w:rFonts w:ascii="Times New Roman" w:eastAsia="Times New Roman" w:hAnsi="Times New Roman" w:cs="Times New Roman"/>
                <w:sz w:val="28"/>
                <w:szCs w:val="28"/>
              </w:rPr>
            </w:pPr>
            <w:r w:rsidRPr="0074395E">
              <w:rPr>
                <w:rFonts w:ascii="Times New Roman" w:eastAsia="Times New Roman" w:hAnsi="Times New Roman" w:cs="Times New Roman"/>
                <w:sz w:val="28"/>
                <w:szCs w:val="28"/>
              </w:rPr>
              <w:t>да/нет</w:t>
            </w:r>
          </w:p>
          <w:p w:rsidR="007F1D9E" w:rsidRPr="0074395E" w:rsidRDefault="007F1D9E" w:rsidP="006F2DFE">
            <w:pPr>
              <w:shd w:val="clear" w:color="auto" w:fill="FFFFFF"/>
              <w:spacing w:after="0" w:line="240" w:lineRule="auto"/>
              <w:contextualSpacing/>
              <w:jc w:val="center"/>
              <w:rPr>
                <w:rFonts w:ascii="Times New Roman" w:eastAsia="Times New Roman" w:hAnsi="Times New Roman" w:cs="Times New Roman"/>
                <w:sz w:val="28"/>
                <w:szCs w:val="28"/>
              </w:rPr>
            </w:pPr>
            <w:r w:rsidRPr="0074395E">
              <w:rPr>
                <w:rFonts w:ascii="Times New Roman" w:eastAsia="Times New Roman" w:hAnsi="Times New Roman" w:cs="Times New Roman"/>
                <w:sz w:val="28"/>
                <w:szCs w:val="28"/>
              </w:rPr>
              <w:t xml:space="preserve"> (с указанием вида и срока аналогичной поддержки)</w:t>
            </w:r>
          </w:p>
        </w:tc>
      </w:tr>
    </w:tbl>
    <w:p w:rsidR="007F1D9E" w:rsidRDefault="007F1D9E" w:rsidP="007F1D9E">
      <w:pPr>
        <w:shd w:val="clear" w:color="auto" w:fill="FFFFFF"/>
        <w:spacing w:after="0" w:line="240" w:lineRule="auto"/>
        <w:contextualSpacing/>
        <w:rPr>
          <w:rFonts w:ascii="Times New Roman" w:eastAsia="Times New Roman" w:hAnsi="Times New Roman" w:cs="Times New Roman"/>
          <w:sz w:val="28"/>
          <w:szCs w:val="28"/>
        </w:rPr>
      </w:pPr>
    </w:p>
    <w:p w:rsidR="007F1D9E" w:rsidRDefault="007F1D9E" w:rsidP="007F1D9E">
      <w:pPr>
        <w:shd w:val="clear" w:color="auto" w:fill="FFFFFF"/>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 Соответствие заявителя условиям предоставления субсидии</w:t>
      </w:r>
    </w:p>
    <w:p w:rsidR="007F1D9E" w:rsidRPr="00BA594A" w:rsidRDefault="007F1D9E" w:rsidP="007F1D9E">
      <w:pPr>
        <w:shd w:val="clear" w:color="auto" w:fill="FFFFFF"/>
        <w:spacing w:after="0" w:line="240" w:lineRule="auto"/>
        <w:jc w:val="center"/>
        <w:rPr>
          <w:rFonts w:ascii="Times New Roman" w:eastAsia="Calibri" w:hAnsi="Times New Roman" w:cs="Times New Roman"/>
          <w:i/>
          <w:sz w:val="20"/>
          <w:szCs w:val="20"/>
        </w:rPr>
      </w:pPr>
    </w:p>
    <w:tbl>
      <w:tblPr>
        <w:tblW w:w="4928" w:type="pct"/>
        <w:tblCellMar>
          <w:left w:w="135" w:type="dxa"/>
          <w:right w:w="135" w:type="dxa"/>
        </w:tblCellMar>
        <w:tblLook w:val="04A0" w:firstRow="1" w:lastRow="0" w:firstColumn="1" w:lastColumn="0" w:noHBand="0" w:noVBand="1"/>
      </w:tblPr>
      <w:tblGrid>
        <w:gridCol w:w="920"/>
        <w:gridCol w:w="5703"/>
        <w:gridCol w:w="2863"/>
      </w:tblGrid>
      <w:tr w:rsidR="007F1D9E" w:rsidTr="006F2DFE">
        <w:tc>
          <w:tcPr>
            <w:tcW w:w="485" w:type="pct"/>
            <w:tcBorders>
              <w:top w:val="single" w:sz="2" w:space="0" w:color="auto"/>
              <w:left w:val="single" w:sz="2" w:space="0" w:color="auto"/>
              <w:bottom w:val="single" w:sz="2" w:space="0" w:color="auto"/>
              <w:right w:val="single" w:sz="2" w:space="0" w:color="auto"/>
            </w:tcBorders>
            <w:hideMark/>
          </w:tcPr>
          <w:p w:rsidR="007F1D9E" w:rsidRDefault="007F1D9E" w:rsidP="006F2DFE">
            <w:pPr>
              <w:shd w:val="clear" w:color="auto" w:fill="FFFFFF"/>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roofErr w:type="gramStart"/>
            <w:r>
              <w:rPr>
                <w:rFonts w:ascii="Times New Roman" w:eastAsia="Times New Roman" w:hAnsi="Times New Roman" w:cs="Times New Roman"/>
                <w:sz w:val="28"/>
                <w:szCs w:val="28"/>
                <w:lang w:eastAsia="ru-RU"/>
              </w:rPr>
              <w:t>п</w:t>
            </w:r>
            <w:proofErr w:type="gramEnd"/>
            <w:r>
              <w:rPr>
                <w:rFonts w:ascii="Times New Roman" w:eastAsia="Times New Roman" w:hAnsi="Times New Roman" w:cs="Times New Roman"/>
                <w:sz w:val="28"/>
                <w:szCs w:val="28"/>
                <w:lang w:eastAsia="ru-RU"/>
              </w:rPr>
              <w:t>/п</w:t>
            </w:r>
          </w:p>
        </w:tc>
        <w:tc>
          <w:tcPr>
            <w:tcW w:w="3006" w:type="pct"/>
            <w:tcBorders>
              <w:top w:val="single" w:sz="2" w:space="0" w:color="auto"/>
              <w:left w:val="single" w:sz="2" w:space="0" w:color="auto"/>
              <w:bottom w:val="single" w:sz="2" w:space="0" w:color="auto"/>
              <w:right w:val="single" w:sz="2" w:space="0" w:color="auto"/>
            </w:tcBorders>
            <w:hideMark/>
          </w:tcPr>
          <w:p w:rsidR="007F1D9E" w:rsidRDefault="007F1D9E" w:rsidP="006F2DFE">
            <w:pPr>
              <w:shd w:val="clear" w:color="auto" w:fill="FFFFFF"/>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Направление проверки</w:t>
            </w:r>
          </w:p>
        </w:tc>
        <w:tc>
          <w:tcPr>
            <w:tcW w:w="1509" w:type="pct"/>
            <w:tcBorders>
              <w:top w:val="single" w:sz="2" w:space="0" w:color="auto"/>
              <w:left w:val="single" w:sz="2" w:space="0" w:color="auto"/>
              <w:bottom w:val="single" w:sz="2" w:space="0" w:color="auto"/>
              <w:right w:val="single" w:sz="2" w:space="0" w:color="auto"/>
            </w:tcBorders>
            <w:hideMark/>
          </w:tcPr>
          <w:p w:rsidR="007F1D9E" w:rsidRDefault="007F1D9E" w:rsidP="006F2DFE">
            <w:pPr>
              <w:shd w:val="clear" w:color="auto" w:fill="FFFFFF"/>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Заключение</w:t>
            </w:r>
          </w:p>
        </w:tc>
      </w:tr>
    </w:tbl>
    <w:p w:rsidR="007F1D9E" w:rsidRPr="00A30FB0" w:rsidRDefault="007F1D9E" w:rsidP="007F1D9E">
      <w:pPr>
        <w:spacing w:after="0"/>
        <w:rPr>
          <w:sz w:val="2"/>
          <w:szCs w:val="2"/>
        </w:rPr>
      </w:pPr>
    </w:p>
    <w:tbl>
      <w:tblPr>
        <w:tblW w:w="4928" w:type="pct"/>
        <w:tblCellMar>
          <w:left w:w="135" w:type="dxa"/>
          <w:right w:w="135" w:type="dxa"/>
        </w:tblCellMar>
        <w:tblLook w:val="04A0" w:firstRow="1" w:lastRow="0" w:firstColumn="1" w:lastColumn="0" w:noHBand="0" w:noVBand="1"/>
      </w:tblPr>
      <w:tblGrid>
        <w:gridCol w:w="920"/>
        <w:gridCol w:w="5703"/>
        <w:gridCol w:w="2863"/>
      </w:tblGrid>
      <w:tr w:rsidR="007F1D9E" w:rsidTr="006F2DFE">
        <w:trPr>
          <w:trHeight w:val="20"/>
          <w:tblHeader/>
        </w:trPr>
        <w:tc>
          <w:tcPr>
            <w:tcW w:w="485" w:type="pct"/>
            <w:tcBorders>
              <w:top w:val="single" w:sz="2" w:space="0" w:color="auto"/>
              <w:left w:val="single" w:sz="2" w:space="0" w:color="auto"/>
              <w:bottom w:val="single" w:sz="2" w:space="0" w:color="auto"/>
              <w:right w:val="single" w:sz="2" w:space="0" w:color="auto"/>
            </w:tcBorders>
          </w:tcPr>
          <w:p w:rsidR="007F1D9E" w:rsidRDefault="007F1D9E" w:rsidP="006F2DFE">
            <w:pPr>
              <w:shd w:val="clear" w:color="auto" w:fill="FFFFFF"/>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3006" w:type="pct"/>
            <w:tcBorders>
              <w:top w:val="single" w:sz="2" w:space="0" w:color="auto"/>
              <w:left w:val="single" w:sz="2" w:space="0" w:color="auto"/>
              <w:bottom w:val="single" w:sz="2" w:space="0" w:color="auto"/>
              <w:right w:val="single" w:sz="2" w:space="0" w:color="auto"/>
            </w:tcBorders>
          </w:tcPr>
          <w:p w:rsidR="007F1D9E" w:rsidRDefault="007F1D9E" w:rsidP="006F2DFE">
            <w:pPr>
              <w:shd w:val="clear" w:color="auto" w:fill="FFFFFF"/>
              <w:spacing w:after="0" w:line="240" w:lineRule="auto"/>
              <w:contextualSpacing/>
              <w:jc w:val="center"/>
              <w:rPr>
                <w:rFonts w:ascii="Times New Roman" w:hAnsi="Times New Roman"/>
                <w:sz w:val="28"/>
                <w:szCs w:val="28"/>
              </w:rPr>
            </w:pPr>
            <w:r>
              <w:rPr>
                <w:rFonts w:ascii="Times New Roman" w:hAnsi="Times New Roman"/>
                <w:sz w:val="28"/>
                <w:szCs w:val="28"/>
              </w:rPr>
              <w:t>2</w:t>
            </w:r>
          </w:p>
        </w:tc>
        <w:tc>
          <w:tcPr>
            <w:tcW w:w="1509" w:type="pct"/>
            <w:tcBorders>
              <w:top w:val="single" w:sz="2" w:space="0" w:color="auto"/>
              <w:left w:val="single" w:sz="2" w:space="0" w:color="auto"/>
              <w:bottom w:val="single" w:sz="2" w:space="0" w:color="auto"/>
              <w:right w:val="single" w:sz="2" w:space="0" w:color="auto"/>
            </w:tcBorders>
          </w:tcPr>
          <w:p w:rsidR="007F1D9E" w:rsidRDefault="007F1D9E" w:rsidP="006F2DFE">
            <w:pPr>
              <w:shd w:val="clear" w:color="auto" w:fill="FFFFFF"/>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r>
      <w:tr w:rsidR="007F1D9E" w:rsidTr="006F2DFE">
        <w:tc>
          <w:tcPr>
            <w:tcW w:w="485" w:type="pct"/>
            <w:tcBorders>
              <w:top w:val="single" w:sz="2" w:space="0" w:color="auto"/>
              <w:left w:val="single" w:sz="2" w:space="0" w:color="auto"/>
              <w:bottom w:val="single" w:sz="2" w:space="0" w:color="auto"/>
              <w:right w:val="single" w:sz="2" w:space="0" w:color="auto"/>
            </w:tcBorders>
            <w:hideMark/>
          </w:tcPr>
          <w:p w:rsidR="007F1D9E" w:rsidRDefault="007F1D9E" w:rsidP="006F2DFE">
            <w:pPr>
              <w:shd w:val="clear" w:color="auto" w:fill="FFFFFF"/>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3006" w:type="pct"/>
            <w:tcBorders>
              <w:top w:val="single" w:sz="2" w:space="0" w:color="auto"/>
              <w:left w:val="single" w:sz="2" w:space="0" w:color="auto"/>
              <w:bottom w:val="single" w:sz="2" w:space="0" w:color="auto"/>
              <w:right w:val="single" w:sz="2" w:space="0" w:color="auto"/>
            </w:tcBorders>
            <w:hideMark/>
          </w:tcPr>
          <w:p w:rsidR="007F1D9E" w:rsidRDefault="007F1D9E" w:rsidP="006F2DFE">
            <w:pPr>
              <w:shd w:val="clear" w:color="auto" w:fill="FFFFFF"/>
              <w:spacing w:after="0" w:line="240" w:lineRule="auto"/>
              <w:contextualSpacing/>
              <w:rPr>
                <w:rFonts w:ascii="Times New Roman" w:eastAsia="Times New Roman" w:hAnsi="Times New Roman" w:cs="Times New Roman"/>
                <w:sz w:val="28"/>
                <w:szCs w:val="28"/>
              </w:rPr>
            </w:pPr>
            <w:r>
              <w:rPr>
                <w:rFonts w:ascii="Times New Roman" w:hAnsi="Times New Roman"/>
                <w:sz w:val="28"/>
                <w:szCs w:val="28"/>
              </w:rPr>
              <w:t>Кредитный договор (договоры) заключен в текущем финансовом году и в трех предшествующих годах</w:t>
            </w:r>
          </w:p>
        </w:tc>
        <w:tc>
          <w:tcPr>
            <w:tcW w:w="1509" w:type="pct"/>
            <w:tcBorders>
              <w:top w:val="single" w:sz="2" w:space="0" w:color="auto"/>
              <w:left w:val="single" w:sz="2" w:space="0" w:color="auto"/>
              <w:bottom w:val="single" w:sz="2" w:space="0" w:color="auto"/>
              <w:right w:val="single" w:sz="2" w:space="0" w:color="auto"/>
            </w:tcBorders>
          </w:tcPr>
          <w:p w:rsidR="007F1D9E" w:rsidRDefault="007F1D9E" w:rsidP="006F2DFE">
            <w:pPr>
              <w:shd w:val="clear" w:color="auto" w:fill="FFFFFF"/>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да</w:t>
            </w:r>
          </w:p>
          <w:p w:rsidR="007F1D9E" w:rsidRDefault="007F1D9E" w:rsidP="006F2DFE">
            <w:pPr>
              <w:shd w:val="clear" w:color="auto" w:fill="FFFFFF"/>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(нет)</w:t>
            </w:r>
          </w:p>
          <w:p w:rsidR="007F1D9E" w:rsidRDefault="007F1D9E" w:rsidP="006F2DFE">
            <w:pPr>
              <w:shd w:val="clear" w:color="auto" w:fill="FFFFFF"/>
              <w:spacing w:after="0" w:line="240" w:lineRule="auto"/>
              <w:contextualSpacing/>
              <w:jc w:val="center"/>
              <w:rPr>
                <w:rFonts w:ascii="Times New Roman" w:eastAsia="Times New Roman" w:hAnsi="Times New Roman" w:cs="Times New Roman"/>
                <w:sz w:val="28"/>
                <w:szCs w:val="28"/>
              </w:rPr>
            </w:pPr>
          </w:p>
        </w:tc>
      </w:tr>
      <w:tr w:rsidR="007F1D9E" w:rsidTr="006F2DFE">
        <w:tc>
          <w:tcPr>
            <w:tcW w:w="485" w:type="pct"/>
            <w:tcBorders>
              <w:top w:val="single" w:sz="2" w:space="0" w:color="auto"/>
              <w:left w:val="single" w:sz="2" w:space="0" w:color="auto"/>
              <w:bottom w:val="single" w:sz="2" w:space="0" w:color="auto"/>
              <w:right w:val="single" w:sz="2" w:space="0" w:color="auto"/>
            </w:tcBorders>
            <w:hideMark/>
          </w:tcPr>
          <w:p w:rsidR="007F1D9E" w:rsidRDefault="007F1D9E" w:rsidP="006F2DFE">
            <w:pPr>
              <w:shd w:val="clear" w:color="auto" w:fill="FFFFFF"/>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3006" w:type="pct"/>
            <w:tcBorders>
              <w:top w:val="single" w:sz="2" w:space="0" w:color="auto"/>
              <w:left w:val="single" w:sz="2" w:space="0" w:color="auto"/>
              <w:bottom w:val="single" w:sz="2" w:space="0" w:color="auto"/>
              <w:right w:val="single" w:sz="2" w:space="0" w:color="auto"/>
            </w:tcBorders>
            <w:hideMark/>
          </w:tcPr>
          <w:p w:rsidR="007F1D9E" w:rsidRDefault="007F1D9E" w:rsidP="00EC5BCA">
            <w:pPr>
              <w:spacing w:after="0" w:line="240" w:lineRule="auto"/>
              <w:jc w:val="both"/>
              <w:rPr>
                <w:rFonts w:ascii="Times New Roman" w:hAnsi="Times New Roman"/>
                <w:sz w:val="28"/>
                <w:szCs w:val="28"/>
              </w:rPr>
            </w:pPr>
            <w:r>
              <w:rPr>
                <w:rFonts w:ascii="Times New Roman" w:hAnsi="Times New Roman"/>
                <w:sz w:val="28"/>
                <w:szCs w:val="28"/>
              </w:rPr>
              <w:t xml:space="preserve">Предмет кредитного договора соответствует требованиям подпункта </w:t>
            </w:r>
            <w:r w:rsidR="00EC5BCA">
              <w:rPr>
                <w:rFonts w:ascii="Times New Roman" w:hAnsi="Times New Roman"/>
                <w:sz w:val="28"/>
                <w:szCs w:val="28"/>
              </w:rPr>
              <w:t>2.2</w:t>
            </w:r>
            <w:r>
              <w:rPr>
                <w:rFonts w:ascii="Times New Roman" w:hAnsi="Times New Roman"/>
                <w:sz w:val="28"/>
                <w:szCs w:val="28"/>
              </w:rPr>
              <w:t xml:space="preserve"> пункта </w:t>
            </w:r>
            <w:r w:rsidR="00EC5BCA">
              <w:rPr>
                <w:rFonts w:ascii="Times New Roman" w:hAnsi="Times New Roman"/>
                <w:sz w:val="28"/>
                <w:szCs w:val="28"/>
              </w:rPr>
              <w:t>2</w:t>
            </w:r>
            <w:r>
              <w:rPr>
                <w:rFonts w:ascii="Times New Roman" w:hAnsi="Times New Roman"/>
                <w:sz w:val="28"/>
                <w:szCs w:val="28"/>
              </w:rPr>
              <w:t xml:space="preserve"> раздела </w:t>
            </w:r>
            <w:r w:rsidR="00EC5BCA">
              <w:rPr>
                <w:rFonts w:ascii="Times New Roman" w:hAnsi="Times New Roman"/>
                <w:sz w:val="28"/>
                <w:szCs w:val="28"/>
              </w:rPr>
              <w:t>Порядка</w:t>
            </w:r>
          </w:p>
        </w:tc>
        <w:tc>
          <w:tcPr>
            <w:tcW w:w="1509" w:type="pct"/>
            <w:tcBorders>
              <w:top w:val="single" w:sz="2" w:space="0" w:color="auto"/>
              <w:left w:val="single" w:sz="2" w:space="0" w:color="auto"/>
              <w:bottom w:val="single" w:sz="2" w:space="0" w:color="auto"/>
              <w:right w:val="single" w:sz="2" w:space="0" w:color="auto"/>
            </w:tcBorders>
            <w:hideMark/>
          </w:tcPr>
          <w:p w:rsidR="007F1D9E" w:rsidRDefault="007F1D9E" w:rsidP="006F2DFE">
            <w:pPr>
              <w:shd w:val="clear" w:color="auto" w:fill="FFFFFF"/>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да</w:t>
            </w:r>
          </w:p>
          <w:p w:rsidR="007F1D9E" w:rsidRDefault="007F1D9E" w:rsidP="006F2DFE">
            <w:pPr>
              <w:shd w:val="clear" w:color="auto" w:fill="FFFFFF"/>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(нет)</w:t>
            </w:r>
          </w:p>
        </w:tc>
      </w:tr>
      <w:tr w:rsidR="007F1D9E" w:rsidTr="006F2DFE">
        <w:tc>
          <w:tcPr>
            <w:tcW w:w="485" w:type="pct"/>
            <w:tcBorders>
              <w:top w:val="single" w:sz="2" w:space="0" w:color="auto"/>
              <w:left w:val="single" w:sz="2" w:space="0" w:color="auto"/>
              <w:bottom w:val="single" w:sz="2" w:space="0" w:color="auto"/>
              <w:right w:val="single" w:sz="2" w:space="0" w:color="auto"/>
            </w:tcBorders>
            <w:hideMark/>
          </w:tcPr>
          <w:p w:rsidR="007F1D9E" w:rsidRDefault="007F1D9E" w:rsidP="006F2DFE">
            <w:pPr>
              <w:shd w:val="clear" w:color="auto" w:fill="FFFFFF"/>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3006" w:type="pct"/>
            <w:tcBorders>
              <w:top w:val="single" w:sz="2" w:space="0" w:color="auto"/>
              <w:left w:val="single" w:sz="2" w:space="0" w:color="auto"/>
              <w:bottom w:val="single" w:sz="2" w:space="0" w:color="auto"/>
              <w:right w:val="single" w:sz="4" w:space="0" w:color="auto"/>
            </w:tcBorders>
            <w:hideMark/>
          </w:tcPr>
          <w:p w:rsidR="007F1D9E" w:rsidRDefault="007F1D9E" w:rsidP="006F2DFE">
            <w:pPr>
              <w:spacing w:after="0" w:line="240" w:lineRule="auto"/>
              <w:jc w:val="both"/>
              <w:rPr>
                <w:rFonts w:ascii="Times New Roman" w:eastAsia="Calibri" w:hAnsi="Times New Roman" w:cs="Times New Roman"/>
                <w:sz w:val="28"/>
              </w:rPr>
            </w:pPr>
            <w:r>
              <w:rPr>
                <w:rFonts w:ascii="Times New Roman" w:eastAsia="Times New Roman" w:hAnsi="Times New Roman" w:cs="Times New Roman"/>
                <w:sz w:val="28"/>
                <w:szCs w:val="28"/>
              </w:rPr>
              <w:t xml:space="preserve">Размер субсидии </w:t>
            </w:r>
            <w:r>
              <w:rPr>
                <w:rFonts w:ascii="Times New Roman" w:hAnsi="Times New Roman"/>
                <w:sz w:val="28"/>
                <w:szCs w:val="28"/>
              </w:rPr>
              <w:t xml:space="preserve">составляет </w:t>
            </w:r>
            <w:r>
              <w:rPr>
                <w:rFonts w:ascii="Times New Roman" w:eastAsia="Calibri" w:hAnsi="Times New Roman" w:cs="Times New Roman"/>
                <w:sz w:val="28"/>
              </w:rPr>
              <w:t>не более трех четвертых ключевой ставки Банка России, действовавшей на дату заключения кредитного договора, но не более 70 процентов от фактически произведенных субъектом малого или среднего предпринимательства затрат на уплату процентов по кредитам</w:t>
            </w:r>
          </w:p>
        </w:tc>
        <w:tc>
          <w:tcPr>
            <w:tcW w:w="1509" w:type="pct"/>
            <w:tcBorders>
              <w:top w:val="single" w:sz="2" w:space="0" w:color="auto"/>
              <w:left w:val="single" w:sz="4" w:space="0" w:color="auto"/>
              <w:bottom w:val="single" w:sz="2" w:space="0" w:color="auto"/>
              <w:right w:val="single" w:sz="2" w:space="0" w:color="auto"/>
            </w:tcBorders>
            <w:hideMark/>
          </w:tcPr>
          <w:p w:rsidR="007F1D9E" w:rsidRDefault="007F1D9E" w:rsidP="006F2DFE">
            <w:pPr>
              <w:shd w:val="clear" w:color="auto" w:fill="FFFFFF"/>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да</w:t>
            </w:r>
          </w:p>
          <w:p w:rsidR="007F1D9E" w:rsidRDefault="007F1D9E" w:rsidP="006F2DFE">
            <w:pPr>
              <w:shd w:val="clear" w:color="auto" w:fill="FFFFFF"/>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(нет)</w:t>
            </w:r>
          </w:p>
        </w:tc>
      </w:tr>
      <w:tr w:rsidR="007F1D9E" w:rsidTr="006F2DFE">
        <w:tc>
          <w:tcPr>
            <w:tcW w:w="485" w:type="pct"/>
            <w:tcBorders>
              <w:top w:val="single" w:sz="2" w:space="0" w:color="auto"/>
              <w:left w:val="single" w:sz="2" w:space="0" w:color="auto"/>
              <w:bottom w:val="single" w:sz="2" w:space="0" w:color="auto"/>
              <w:right w:val="single" w:sz="2" w:space="0" w:color="auto"/>
            </w:tcBorders>
            <w:hideMark/>
          </w:tcPr>
          <w:p w:rsidR="007F1D9E" w:rsidRDefault="007F1D9E" w:rsidP="006F2DFE">
            <w:pPr>
              <w:shd w:val="clear" w:color="auto" w:fill="FFFFFF"/>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c>
          <w:tcPr>
            <w:tcW w:w="3006" w:type="pct"/>
            <w:tcBorders>
              <w:top w:val="single" w:sz="2" w:space="0" w:color="auto"/>
              <w:left w:val="single" w:sz="2" w:space="0" w:color="auto"/>
              <w:bottom w:val="single" w:sz="2" w:space="0" w:color="auto"/>
              <w:right w:val="single" w:sz="4" w:space="0" w:color="auto"/>
            </w:tcBorders>
            <w:hideMark/>
          </w:tcPr>
          <w:p w:rsidR="007F1D9E" w:rsidRDefault="007F1D9E" w:rsidP="006F2DFE">
            <w:pPr>
              <w:shd w:val="clear" w:color="auto" w:fill="FFFFFF" w:themeFill="background1"/>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Сумма привлечённого кредита составляет более 1,5 млн. рублей</w:t>
            </w:r>
          </w:p>
        </w:tc>
        <w:tc>
          <w:tcPr>
            <w:tcW w:w="1509" w:type="pct"/>
            <w:tcBorders>
              <w:top w:val="single" w:sz="2" w:space="0" w:color="auto"/>
              <w:left w:val="single" w:sz="4" w:space="0" w:color="auto"/>
              <w:bottom w:val="single" w:sz="2" w:space="0" w:color="auto"/>
              <w:right w:val="single" w:sz="2" w:space="0" w:color="auto"/>
            </w:tcBorders>
            <w:hideMark/>
          </w:tcPr>
          <w:p w:rsidR="007F1D9E" w:rsidRDefault="007F1D9E" w:rsidP="006F2DFE">
            <w:pPr>
              <w:shd w:val="clear" w:color="auto" w:fill="FFFFFF"/>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да</w:t>
            </w:r>
          </w:p>
          <w:p w:rsidR="007F1D9E" w:rsidRDefault="007F1D9E" w:rsidP="006F2DFE">
            <w:pPr>
              <w:shd w:val="clear" w:color="auto" w:fill="FFFFFF"/>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(нет)</w:t>
            </w:r>
          </w:p>
        </w:tc>
      </w:tr>
      <w:tr w:rsidR="007F1D9E" w:rsidTr="006F2DFE">
        <w:tc>
          <w:tcPr>
            <w:tcW w:w="485" w:type="pct"/>
            <w:tcBorders>
              <w:top w:val="single" w:sz="2" w:space="0" w:color="auto"/>
              <w:left w:val="single" w:sz="2" w:space="0" w:color="auto"/>
              <w:bottom w:val="single" w:sz="2" w:space="0" w:color="auto"/>
              <w:right w:val="single" w:sz="2" w:space="0" w:color="auto"/>
            </w:tcBorders>
            <w:hideMark/>
          </w:tcPr>
          <w:p w:rsidR="007F1D9E" w:rsidRDefault="007F1D9E" w:rsidP="006F2DFE">
            <w:pPr>
              <w:shd w:val="clear" w:color="auto" w:fill="FFFFFF"/>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c>
          <w:tcPr>
            <w:tcW w:w="3006" w:type="pct"/>
            <w:tcBorders>
              <w:top w:val="single" w:sz="2" w:space="0" w:color="auto"/>
              <w:left w:val="single" w:sz="2" w:space="0" w:color="auto"/>
              <w:bottom w:val="single" w:sz="2" w:space="0" w:color="auto"/>
              <w:right w:val="single" w:sz="2" w:space="0" w:color="auto"/>
            </w:tcBorders>
          </w:tcPr>
          <w:p w:rsidR="007F1D9E" w:rsidRDefault="007F1D9E" w:rsidP="006F2DFE">
            <w:pPr>
              <w:shd w:val="clear" w:color="auto" w:fill="FFFFFF" w:themeFill="background1"/>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Обязательства по уплате процентов по кредитным договорам исполнены в текущем финансовом году в объёмах, установленных графиком платежей по кредитному договору. На момент подачи заявки погашено:</w:t>
            </w:r>
          </w:p>
          <w:p w:rsidR="007F1D9E" w:rsidRDefault="007F1D9E" w:rsidP="006F2DFE">
            <w:pPr>
              <w:shd w:val="clear" w:color="auto" w:fill="FFFFFF" w:themeFill="background1"/>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не менее 10 процентов от всей суммы кредита;</w:t>
            </w:r>
          </w:p>
          <w:p w:rsidR="007F1D9E" w:rsidRDefault="007F1D9E" w:rsidP="006F2DFE">
            <w:pPr>
              <w:shd w:val="clear" w:color="auto" w:fill="FFFFFF" w:themeFill="background1"/>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не менее 10 процентов от всей суммы процентов по кредиту</w:t>
            </w:r>
          </w:p>
        </w:tc>
        <w:tc>
          <w:tcPr>
            <w:tcW w:w="1509" w:type="pct"/>
            <w:tcBorders>
              <w:top w:val="single" w:sz="2" w:space="0" w:color="auto"/>
              <w:left w:val="single" w:sz="2" w:space="0" w:color="auto"/>
              <w:bottom w:val="single" w:sz="2" w:space="0" w:color="auto"/>
              <w:right w:val="single" w:sz="2" w:space="0" w:color="auto"/>
            </w:tcBorders>
            <w:hideMark/>
          </w:tcPr>
          <w:p w:rsidR="007F1D9E" w:rsidRDefault="007F1D9E" w:rsidP="006F2DFE">
            <w:pPr>
              <w:shd w:val="clear" w:color="auto" w:fill="FFFFFF"/>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да</w:t>
            </w:r>
          </w:p>
          <w:p w:rsidR="007F1D9E" w:rsidRDefault="007F1D9E" w:rsidP="006F2DFE">
            <w:pPr>
              <w:shd w:val="clear" w:color="auto" w:fill="FFFFFF"/>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(нет)</w:t>
            </w:r>
          </w:p>
        </w:tc>
      </w:tr>
      <w:tr w:rsidR="007F1D9E" w:rsidTr="006F2DFE">
        <w:trPr>
          <w:trHeight w:val="1144"/>
        </w:trPr>
        <w:tc>
          <w:tcPr>
            <w:tcW w:w="485" w:type="pct"/>
            <w:tcBorders>
              <w:top w:val="single" w:sz="2" w:space="0" w:color="auto"/>
              <w:left w:val="single" w:sz="2" w:space="0" w:color="auto"/>
              <w:bottom w:val="single" w:sz="4" w:space="0" w:color="auto"/>
              <w:right w:val="single" w:sz="2" w:space="0" w:color="auto"/>
            </w:tcBorders>
            <w:hideMark/>
          </w:tcPr>
          <w:p w:rsidR="007F1D9E" w:rsidRDefault="007F1D9E" w:rsidP="006F2DFE">
            <w:pPr>
              <w:shd w:val="clear" w:color="auto" w:fill="FFFFFF"/>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3006" w:type="pct"/>
            <w:tcBorders>
              <w:top w:val="single" w:sz="2" w:space="0" w:color="auto"/>
              <w:left w:val="single" w:sz="2" w:space="0" w:color="auto"/>
              <w:bottom w:val="single" w:sz="4" w:space="0" w:color="auto"/>
              <w:right w:val="single" w:sz="2" w:space="0" w:color="auto"/>
            </w:tcBorders>
            <w:hideMark/>
          </w:tcPr>
          <w:p w:rsidR="007F1D9E" w:rsidRDefault="007F1D9E" w:rsidP="006F2DFE">
            <w:pPr>
              <w:shd w:val="clear" w:color="auto" w:fill="FFFFFF" w:themeFill="background1"/>
              <w:spacing w:after="0" w:line="240" w:lineRule="auto"/>
              <w:jc w:val="both"/>
              <w:rPr>
                <w:rFonts w:ascii="Times New Roman" w:eastAsia="Times New Roman" w:hAnsi="Times New Roman" w:cs="Times New Roman"/>
                <w:sz w:val="28"/>
                <w:szCs w:val="28"/>
              </w:rPr>
            </w:pPr>
            <w:r>
              <w:rPr>
                <w:rFonts w:ascii="Times New Roman" w:hAnsi="Times New Roman"/>
                <w:sz w:val="28"/>
                <w:szCs w:val="28"/>
              </w:rPr>
              <w:t xml:space="preserve">К возмещению представлены фактически произведенные затраты </w:t>
            </w:r>
            <w:r>
              <w:rPr>
                <w:rFonts w:ascii="Times New Roman" w:eastAsia="Times New Roman" w:hAnsi="Times New Roman" w:cs="Times New Roman"/>
                <w:sz w:val="28"/>
                <w:szCs w:val="28"/>
              </w:rPr>
              <w:t>на уплату процентов по кредиту в соответствии с графиком платежей по кредитному договору</w:t>
            </w:r>
          </w:p>
        </w:tc>
        <w:tc>
          <w:tcPr>
            <w:tcW w:w="1509" w:type="pct"/>
            <w:tcBorders>
              <w:top w:val="single" w:sz="2" w:space="0" w:color="auto"/>
              <w:left w:val="single" w:sz="2" w:space="0" w:color="auto"/>
              <w:bottom w:val="single" w:sz="4" w:space="0" w:color="auto"/>
              <w:right w:val="single" w:sz="2" w:space="0" w:color="auto"/>
            </w:tcBorders>
            <w:hideMark/>
          </w:tcPr>
          <w:p w:rsidR="007F1D9E" w:rsidRDefault="007F1D9E" w:rsidP="006F2DFE">
            <w:pPr>
              <w:shd w:val="clear" w:color="auto" w:fill="FFFFFF"/>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да</w:t>
            </w:r>
          </w:p>
          <w:p w:rsidR="007F1D9E" w:rsidRDefault="007F1D9E" w:rsidP="006F2DFE">
            <w:pPr>
              <w:shd w:val="clear" w:color="auto" w:fill="FFFFFF"/>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(нет)</w:t>
            </w:r>
          </w:p>
        </w:tc>
      </w:tr>
      <w:tr w:rsidR="007F1D9E" w:rsidTr="006F2DFE">
        <w:tc>
          <w:tcPr>
            <w:tcW w:w="485" w:type="pct"/>
            <w:tcBorders>
              <w:top w:val="single" w:sz="2" w:space="0" w:color="auto"/>
              <w:left w:val="single" w:sz="2" w:space="0" w:color="auto"/>
              <w:bottom w:val="single" w:sz="2" w:space="0" w:color="auto"/>
              <w:right w:val="single" w:sz="2" w:space="0" w:color="auto"/>
            </w:tcBorders>
            <w:hideMark/>
          </w:tcPr>
          <w:p w:rsidR="007F1D9E" w:rsidRDefault="007F1D9E" w:rsidP="006F2DFE">
            <w:pPr>
              <w:shd w:val="clear" w:color="auto" w:fill="FFFFFF"/>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p>
        </w:tc>
        <w:tc>
          <w:tcPr>
            <w:tcW w:w="3006" w:type="pct"/>
            <w:tcBorders>
              <w:top w:val="single" w:sz="2" w:space="0" w:color="auto"/>
              <w:left w:val="single" w:sz="2" w:space="0" w:color="auto"/>
              <w:bottom w:val="single" w:sz="2" w:space="0" w:color="auto"/>
              <w:right w:val="single" w:sz="2" w:space="0" w:color="auto"/>
            </w:tcBorders>
            <w:hideMark/>
          </w:tcPr>
          <w:p w:rsidR="007F1D9E" w:rsidRDefault="007F1D9E" w:rsidP="006F2DFE">
            <w:pPr>
              <w:shd w:val="clear" w:color="auto" w:fill="FFFFFF"/>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Имеются нарушения сроков и объемов платежей, установленных графиком к договору </w:t>
            </w:r>
          </w:p>
        </w:tc>
        <w:tc>
          <w:tcPr>
            <w:tcW w:w="1509" w:type="pct"/>
            <w:tcBorders>
              <w:top w:val="single" w:sz="2" w:space="0" w:color="auto"/>
              <w:left w:val="single" w:sz="2" w:space="0" w:color="auto"/>
              <w:bottom w:val="single" w:sz="2" w:space="0" w:color="auto"/>
              <w:right w:val="single" w:sz="2" w:space="0" w:color="auto"/>
            </w:tcBorders>
            <w:hideMark/>
          </w:tcPr>
          <w:p w:rsidR="007F1D9E" w:rsidRDefault="007F1D9E" w:rsidP="006F2DFE">
            <w:pPr>
              <w:shd w:val="clear" w:color="auto" w:fill="FFFFFF"/>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да</w:t>
            </w:r>
          </w:p>
          <w:p w:rsidR="007F1D9E" w:rsidRDefault="007F1D9E" w:rsidP="006F2DFE">
            <w:pPr>
              <w:shd w:val="clear" w:color="auto" w:fill="FFFFFF"/>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(нет)</w:t>
            </w:r>
          </w:p>
        </w:tc>
      </w:tr>
    </w:tbl>
    <w:p w:rsidR="007F1D9E" w:rsidRPr="00E908E7" w:rsidRDefault="007F1D9E" w:rsidP="007F1D9E">
      <w:pPr>
        <w:shd w:val="clear" w:color="auto" w:fill="FFFFFF"/>
        <w:spacing w:after="0" w:line="240" w:lineRule="auto"/>
        <w:contextualSpacing/>
        <w:rPr>
          <w:rFonts w:ascii="Times New Roman" w:eastAsia="Times New Roman" w:hAnsi="Times New Roman" w:cs="Times New Roman"/>
          <w:sz w:val="28"/>
          <w:szCs w:val="28"/>
        </w:rPr>
      </w:pPr>
    </w:p>
    <w:p w:rsidR="007F1D9E" w:rsidRPr="00E908E7" w:rsidRDefault="007F1D9E" w:rsidP="007F1D9E">
      <w:pPr>
        <w:shd w:val="clear" w:color="auto" w:fill="FFFFFF"/>
        <w:spacing w:after="0" w:line="240" w:lineRule="auto"/>
        <w:contextualSpacing/>
        <w:jc w:val="center"/>
        <w:rPr>
          <w:rFonts w:ascii="Times New Roman" w:eastAsia="Times New Roman" w:hAnsi="Times New Roman" w:cs="Times New Roman"/>
          <w:sz w:val="28"/>
          <w:szCs w:val="28"/>
        </w:rPr>
      </w:pPr>
      <w:r w:rsidRPr="00E908E7">
        <w:rPr>
          <w:rFonts w:ascii="Times New Roman" w:eastAsia="Times New Roman" w:hAnsi="Times New Roman" w:cs="Times New Roman"/>
          <w:sz w:val="28"/>
          <w:szCs w:val="28"/>
        </w:rPr>
        <w:t xml:space="preserve">3. Запрашиваемый объем субсидии </w:t>
      </w:r>
    </w:p>
    <w:tbl>
      <w:tblPr>
        <w:tblW w:w="4931" w:type="pct"/>
        <w:tblCellMar>
          <w:left w:w="135" w:type="dxa"/>
          <w:right w:w="135" w:type="dxa"/>
        </w:tblCellMar>
        <w:tblLook w:val="0000" w:firstRow="0" w:lastRow="0" w:firstColumn="0" w:lastColumn="0" w:noHBand="0" w:noVBand="0"/>
      </w:tblPr>
      <w:tblGrid>
        <w:gridCol w:w="7434"/>
        <w:gridCol w:w="2058"/>
      </w:tblGrid>
      <w:tr w:rsidR="007F1D9E" w:rsidRPr="00E908E7" w:rsidTr="006F2DFE">
        <w:tc>
          <w:tcPr>
            <w:tcW w:w="3916" w:type="pct"/>
            <w:tcBorders>
              <w:top w:val="single" w:sz="2" w:space="0" w:color="auto"/>
              <w:left w:val="single" w:sz="2" w:space="0" w:color="auto"/>
              <w:bottom w:val="single" w:sz="2" w:space="0" w:color="auto"/>
              <w:right w:val="single" w:sz="2" w:space="0" w:color="auto"/>
            </w:tcBorders>
          </w:tcPr>
          <w:p w:rsidR="007F1D9E" w:rsidRPr="00E908E7" w:rsidRDefault="007F1D9E" w:rsidP="006F2DFE">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eastAsia="ru-RU"/>
              </w:rPr>
            </w:pPr>
            <w:r w:rsidRPr="00E908E7">
              <w:rPr>
                <w:rFonts w:ascii="Times New Roman" w:eastAsia="Times New Roman" w:hAnsi="Times New Roman" w:cs="Times New Roman"/>
                <w:sz w:val="28"/>
                <w:szCs w:val="28"/>
                <w:lang w:eastAsia="ru-RU"/>
              </w:rPr>
              <w:t xml:space="preserve">Наименование показателя </w:t>
            </w:r>
          </w:p>
        </w:tc>
        <w:tc>
          <w:tcPr>
            <w:tcW w:w="1084" w:type="pct"/>
            <w:tcBorders>
              <w:top w:val="single" w:sz="2" w:space="0" w:color="auto"/>
              <w:left w:val="single" w:sz="2" w:space="0" w:color="auto"/>
              <w:bottom w:val="single" w:sz="2" w:space="0" w:color="auto"/>
              <w:right w:val="single" w:sz="2" w:space="0" w:color="auto"/>
            </w:tcBorders>
          </w:tcPr>
          <w:p w:rsidR="007F1D9E" w:rsidRDefault="007F1D9E" w:rsidP="006F2DFE">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Сумма </w:t>
            </w:r>
          </w:p>
          <w:p w:rsidR="007F1D9E" w:rsidRPr="00E908E7" w:rsidRDefault="007F1D9E" w:rsidP="006F2DFE">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(рублей</w:t>
            </w:r>
            <w:r w:rsidRPr="00E908E7">
              <w:rPr>
                <w:rFonts w:ascii="Times New Roman" w:eastAsia="Times New Roman" w:hAnsi="Times New Roman" w:cs="Times New Roman"/>
                <w:sz w:val="28"/>
                <w:szCs w:val="28"/>
                <w:lang w:eastAsia="ru-RU"/>
              </w:rPr>
              <w:t xml:space="preserve">) </w:t>
            </w:r>
          </w:p>
        </w:tc>
      </w:tr>
      <w:tr w:rsidR="007F1D9E" w:rsidRPr="00E908E7" w:rsidTr="006F2DFE">
        <w:tc>
          <w:tcPr>
            <w:tcW w:w="3916" w:type="pct"/>
            <w:tcBorders>
              <w:top w:val="single" w:sz="2" w:space="0" w:color="auto"/>
              <w:left w:val="single" w:sz="2" w:space="0" w:color="auto"/>
              <w:bottom w:val="single" w:sz="2" w:space="0" w:color="auto"/>
              <w:right w:val="single" w:sz="2" w:space="0" w:color="auto"/>
            </w:tcBorders>
          </w:tcPr>
          <w:p w:rsidR="007F1D9E" w:rsidRPr="00E908E7" w:rsidRDefault="007F1D9E" w:rsidP="006F2DFE">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eastAsia="ru-RU"/>
              </w:rPr>
            </w:pPr>
            <w:r w:rsidRPr="00E908E7">
              <w:rPr>
                <w:rFonts w:ascii="Times New Roman" w:eastAsia="Times New Roman" w:hAnsi="Times New Roman" w:cs="Times New Roman"/>
                <w:sz w:val="28"/>
                <w:szCs w:val="28"/>
                <w:lang w:eastAsia="ru-RU"/>
              </w:rPr>
              <w:t>Затраты всего</w:t>
            </w:r>
          </w:p>
          <w:p w:rsidR="007F1D9E" w:rsidRPr="00E908E7" w:rsidRDefault="007F1D9E" w:rsidP="006F2DFE">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eastAsia="ru-RU"/>
              </w:rPr>
            </w:pPr>
            <w:r w:rsidRPr="00E908E7">
              <w:rPr>
                <w:rFonts w:ascii="Times New Roman" w:eastAsia="Times New Roman" w:hAnsi="Times New Roman" w:cs="Times New Roman"/>
                <w:sz w:val="28"/>
                <w:szCs w:val="28"/>
                <w:lang w:eastAsia="ru-RU"/>
              </w:rPr>
              <w:lastRenderedPageBreak/>
              <w:t>в том числе:</w:t>
            </w:r>
          </w:p>
        </w:tc>
        <w:tc>
          <w:tcPr>
            <w:tcW w:w="1084" w:type="pct"/>
            <w:tcBorders>
              <w:top w:val="single" w:sz="2" w:space="0" w:color="auto"/>
              <w:left w:val="single" w:sz="2" w:space="0" w:color="auto"/>
              <w:bottom w:val="single" w:sz="2" w:space="0" w:color="auto"/>
              <w:right w:val="single" w:sz="2" w:space="0" w:color="auto"/>
            </w:tcBorders>
          </w:tcPr>
          <w:p w:rsidR="007F1D9E" w:rsidRPr="00E908E7" w:rsidRDefault="007F1D9E" w:rsidP="006F2DFE">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eastAsia="ru-RU"/>
              </w:rPr>
            </w:pPr>
          </w:p>
        </w:tc>
      </w:tr>
      <w:tr w:rsidR="007F1D9E" w:rsidRPr="00E908E7" w:rsidTr="006F2DFE">
        <w:tc>
          <w:tcPr>
            <w:tcW w:w="3916" w:type="pct"/>
            <w:tcBorders>
              <w:top w:val="single" w:sz="2" w:space="0" w:color="auto"/>
              <w:left w:val="single" w:sz="2" w:space="0" w:color="auto"/>
              <w:bottom w:val="single" w:sz="2" w:space="0" w:color="auto"/>
              <w:right w:val="single" w:sz="2" w:space="0" w:color="auto"/>
            </w:tcBorders>
          </w:tcPr>
          <w:p w:rsidR="007F1D9E" w:rsidRPr="00E908E7" w:rsidRDefault="007F1D9E" w:rsidP="006F2DFE">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eastAsia="ru-RU"/>
              </w:rPr>
            </w:pPr>
            <w:r w:rsidRPr="00E908E7">
              <w:rPr>
                <w:rFonts w:ascii="Times New Roman" w:eastAsia="Times New Roman" w:hAnsi="Times New Roman" w:cs="Times New Roman"/>
                <w:sz w:val="28"/>
                <w:szCs w:val="28"/>
                <w:lang w:eastAsia="ru-RU"/>
              </w:rPr>
              <w:lastRenderedPageBreak/>
              <w:t>за счёт собственных средств</w:t>
            </w:r>
          </w:p>
        </w:tc>
        <w:tc>
          <w:tcPr>
            <w:tcW w:w="1084" w:type="pct"/>
            <w:tcBorders>
              <w:top w:val="single" w:sz="2" w:space="0" w:color="auto"/>
              <w:left w:val="single" w:sz="2" w:space="0" w:color="auto"/>
              <w:bottom w:val="single" w:sz="2" w:space="0" w:color="auto"/>
              <w:right w:val="single" w:sz="2" w:space="0" w:color="auto"/>
            </w:tcBorders>
          </w:tcPr>
          <w:p w:rsidR="007F1D9E" w:rsidRPr="00E908E7" w:rsidRDefault="007F1D9E" w:rsidP="006F2DFE">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eastAsia="ru-RU"/>
              </w:rPr>
            </w:pPr>
          </w:p>
        </w:tc>
      </w:tr>
      <w:tr w:rsidR="007F1D9E" w:rsidRPr="00E908E7" w:rsidTr="006F2DFE">
        <w:trPr>
          <w:trHeight w:val="90"/>
        </w:trPr>
        <w:tc>
          <w:tcPr>
            <w:tcW w:w="3916" w:type="pct"/>
            <w:tcBorders>
              <w:top w:val="single" w:sz="2" w:space="0" w:color="auto"/>
              <w:left w:val="single" w:sz="2" w:space="0" w:color="auto"/>
              <w:bottom w:val="single" w:sz="2" w:space="0" w:color="auto"/>
              <w:right w:val="single" w:sz="2" w:space="0" w:color="auto"/>
            </w:tcBorders>
          </w:tcPr>
          <w:p w:rsidR="007F1D9E" w:rsidRPr="00E908E7" w:rsidRDefault="007F1D9E" w:rsidP="006F2DFE">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eastAsia="ru-RU"/>
              </w:rPr>
            </w:pPr>
            <w:r w:rsidRPr="00E908E7">
              <w:rPr>
                <w:rFonts w:ascii="Times New Roman" w:eastAsia="Times New Roman" w:hAnsi="Times New Roman" w:cs="Times New Roman"/>
                <w:sz w:val="28"/>
                <w:szCs w:val="28"/>
                <w:lang w:eastAsia="ru-RU"/>
              </w:rPr>
              <w:t>за счёт субсидии</w:t>
            </w:r>
          </w:p>
        </w:tc>
        <w:tc>
          <w:tcPr>
            <w:tcW w:w="1084" w:type="pct"/>
            <w:tcBorders>
              <w:top w:val="single" w:sz="2" w:space="0" w:color="auto"/>
              <w:left w:val="single" w:sz="2" w:space="0" w:color="auto"/>
              <w:bottom w:val="single" w:sz="2" w:space="0" w:color="auto"/>
              <w:right w:val="single" w:sz="2" w:space="0" w:color="auto"/>
            </w:tcBorders>
          </w:tcPr>
          <w:p w:rsidR="007F1D9E" w:rsidRPr="00E908E7" w:rsidRDefault="007F1D9E" w:rsidP="006F2DFE">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eastAsia="ru-RU"/>
              </w:rPr>
            </w:pPr>
          </w:p>
        </w:tc>
      </w:tr>
      <w:tr w:rsidR="007F1D9E" w:rsidRPr="00E908E7" w:rsidTr="006F2DFE">
        <w:trPr>
          <w:trHeight w:val="90"/>
        </w:trPr>
        <w:tc>
          <w:tcPr>
            <w:tcW w:w="3916" w:type="pct"/>
            <w:tcBorders>
              <w:top w:val="single" w:sz="2" w:space="0" w:color="auto"/>
              <w:left w:val="single" w:sz="2" w:space="0" w:color="auto"/>
              <w:bottom w:val="single" w:sz="2" w:space="0" w:color="auto"/>
              <w:right w:val="single" w:sz="2" w:space="0" w:color="auto"/>
            </w:tcBorders>
          </w:tcPr>
          <w:p w:rsidR="007F1D9E" w:rsidRPr="00E908E7" w:rsidRDefault="007F1D9E" w:rsidP="006F2DFE">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eastAsia="ru-RU"/>
              </w:rPr>
            </w:pPr>
            <w:r w:rsidRPr="00E908E7">
              <w:rPr>
                <w:rFonts w:ascii="Times New Roman" w:eastAsia="Times New Roman" w:hAnsi="Times New Roman" w:cs="Times New Roman"/>
                <w:sz w:val="28"/>
                <w:szCs w:val="28"/>
                <w:lang w:eastAsia="ru-RU"/>
              </w:rPr>
              <w:t>Подтвержденный объем субсидии (с указанием причин снижения размера субсидии)</w:t>
            </w:r>
          </w:p>
        </w:tc>
        <w:tc>
          <w:tcPr>
            <w:tcW w:w="1084" w:type="pct"/>
            <w:tcBorders>
              <w:top w:val="single" w:sz="2" w:space="0" w:color="auto"/>
              <w:left w:val="single" w:sz="2" w:space="0" w:color="auto"/>
              <w:bottom w:val="single" w:sz="2" w:space="0" w:color="auto"/>
              <w:right w:val="single" w:sz="2" w:space="0" w:color="auto"/>
            </w:tcBorders>
          </w:tcPr>
          <w:p w:rsidR="007F1D9E" w:rsidRPr="00E908E7" w:rsidRDefault="007F1D9E" w:rsidP="006F2DFE">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eastAsia="ru-RU"/>
              </w:rPr>
            </w:pPr>
          </w:p>
        </w:tc>
      </w:tr>
    </w:tbl>
    <w:p w:rsidR="007F1D9E" w:rsidRDefault="007F1D9E" w:rsidP="007F1D9E">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rsidR="007F1D9E" w:rsidRDefault="007F1D9E" w:rsidP="007F1D9E">
      <w:pPr>
        <w:jc w:val="center"/>
        <w:rPr>
          <w:rFonts w:ascii="Times New Roman" w:eastAsia="Times New Roman" w:hAnsi="Times New Roman" w:cs="Times New Roman"/>
          <w:sz w:val="28"/>
          <w:szCs w:val="28"/>
          <w:lang w:eastAsia="ru-RU"/>
        </w:rPr>
      </w:pPr>
      <w:r w:rsidRPr="00E908E7">
        <w:rPr>
          <w:rFonts w:ascii="Times New Roman" w:eastAsia="Times New Roman" w:hAnsi="Times New Roman" w:cs="Times New Roman"/>
          <w:sz w:val="28"/>
          <w:szCs w:val="28"/>
          <w:lang w:eastAsia="ru-RU"/>
        </w:rPr>
        <w:t>4. Информация по основным критериям</w:t>
      </w:r>
    </w:p>
    <w:p w:rsidR="007F1D9E" w:rsidRDefault="007F1D9E" w:rsidP="007F1D9E">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tbl>
      <w:tblPr>
        <w:tblW w:w="5000" w:type="pct"/>
        <w:tblBorders>
          <w:top w:val="single" w:sz="4" w:space="0" w:color="auto"/>
          <w:left w:val="single" w:sz="4" w:space="0" w:color="auto"/>
          <w:right w:val="single" w:sz="4" w:space="0" w:color="auto"/>
          <w:insideH w:val="single" w:sz="4" w:space="0" w:color="auto"/>
          <w:insideV w:val="single" w:sz="4" w:space="0" w:color="auto"/>
        </w:tblBorders>
        <w:tblCellMar>
          <w:top w:w="75" w:type="dxa"/>
          <w:left w:w="0" w:type="dxa"/>
          <w:bottom w:w="75" w:type="dxa"/>
          <w:right w:w="0" w:type="dxa"/>
        </w:tblCellMar>
        <w:tblLook w:val="0000" w:firstRow="0" w:lastRow="0" w:firstColumn="0" w:lastColumn="0" w:noHBand="0" w:noVBand="0"/>
      </w:tblPr>
      <w:tblGrid>
        <w:gridCol w:w="605"/>
        <w:gridCol w:w="4421"/>
        <w:gridCol w:w="2267"/>
        <w:gridCol w:w="2186"/>
      </w:tblGrid>
      <w:tr w:rsidR="007F1D9E" w:rsidRPr="00AC4D5D" w:rsidTr="006F2DFE">
        <w:trPr>
          <w:tblHeader/>
        </w:trPr>
        <w:tc>
          <w:tcPr>
            <w:tcW w:w="319" w:type="pct"/>
            <w:tcMar>
              <w:top w:w="0" w:type="dxa"/>
              <w:left w:w="62" w:type="dxa"/>
              <w:bottom w:w="0" w:type="dxa"/>
              <w:right w:w="62" w:type="dxa"/>
            </w:tcMar>
          </w:tcPr>
          <w:p w:rsidR="007F1D9E" w:rsidRPr="00AC4D5D" w:rsidRDefault="007F1D9E" w:rsidP="006F2DFE">
            <w:pPr>
              <w:spacing w:after="0" w:line="240" w:lineRule="auto"/>
              <w:jc w:val="center"/>
              <w:rPr>
                <w:rFonts w:ascii="Times New Roman" w:hAnsi="Times New Roman" w:cs="Times New Roman"/>
                <w:sz w:val="28"/>
                <w:szCs w:val="28"/>
                <w:lang w:eastAsia="ru-RU"/>
              </w:rPr>
            </w:pPr>
            <w:r w:rsidRPr="00AC4D5D">
              <w:rPr>
                <w:rFonts w:ascii="Times New Roman" w:hAnsi="Times New Roman" w:cs="Times New Roman"/>
                <w:sz w:val="28"/>
                <w:szCs w:val="28"/>
                <w:lang w:eastAsia="ru-RU"/>
              </w:rPr>
              <w:t xml:space="preserve">№ </w:t>
            </w:r>
            <w:proofErr w:type="gramStart"/>
            <w:r w:rsidRPr="00AC4D5D">
              <w:rPr>
                <w:rFonts w:ascii="Times New Roman" w:hAnsi="Times New Roman" w:cs="Times New Roman"/>
                <w:sz w:val="28"/>
                <w:szCs w:val="28"/>
                <w:lang w:eastAsia="ru-RU"/>
              </w:rPr>
              <w:t>п</w:t>
            </w:r>
            <w:proofErr w:type="gramEnd"/>
            <w:r w:rsidRPr="00AC4D5D">
              <w:rPr>
                <w:rFonts w:ascii="Times New Roman" w:hAnsi="Times New Roman" w:cs="Times New Roman"/>
                <w:sz w:val="28"/>
                <w:szCs w:val="28"/>
                <w:lang w:eastAsia="ru-RU"/>
              </w:rPr>
              <w:t>/п</w:t>
            </w:r>
          </w:p>
        </w:tc>
        <w:tc>
          <w:tcPr>
            <w:tcW w:w="2332" w:type="pct"/>
            <w:tcMar>
              <w:top w:w="0" w:type="dxa"/>
              <w:left w:w="62" w:type="dxa"/>
              <w:bottom w:w="0" w:type="dxa"/>
              <w:right w:w="62" w:type="dxa"/>
            </w:tcMar>
          </w:tcPr>
          <w:p w:rsidR="007F1D9E" w:rsidRDefault="007F1D9E" w:rsidP="006F2DFE">
            <w:pPr>
              <w:spacing w:after="0" w:line="240" w:lineRule="auto"/>
              <w:jc w:val="center"/>
              <w:rPr>
                <w:rFonts w:ascii="Times New Roman" w:hAnsi="Times New Roman" w:cs="Times New Roman"/>
                <w:sz w:val="28"/>
                <w:szCs w:val="28"/>
                <w:lang w:eastAsia="ru-RU"/>
              </w:rPr>
            </w:pPr>
            <w:r w:rsidRPr="00AC4D5D">
              <w:rPr>
                <w:rFonts w:ascii="Times New Roman" w:hAnsi="Times New Roman" w:cs="Times New Roman"/>
                <w:sz w:val="28"/>
                <w:szCs w:val="28"/>
                <w:lang w:eastAsia="ru-RU"/>
              </w:rPr>
              <w:t xml:space="preserve">Наименование критерия оценки </w:t>
            </w:r>
          </w:p>
          <w:p w:rsidR="007F1D9E" w:rsidRPr="00AC4D5D" w:rsidRDefault="007F1D9E" w:rsidP="006F2DFE">
            <w:pPr>
              <w:spacing w:after="0" w:line="240" w:lineRule="auto"/>
              <w:jc w:val="center"/>
              <w:rPr>
                <w:rFonts w:ascii="Times New Roman" w:hAnsi="Times New Roman" w:cs="Times New Roman"/>
                <w:sz w:val="28"/>
                <w:szCs w:val="28"/>
                <w:lang w:eastAsia="ru-RU"/>
              </w:rPr>
            </w:pPr>
            <w:r w:rsidRPr="00AC4D5D">
              <w:rPr>
                <w:rFonts w:ascii="Times New Roman" w:hAnsi="Times New Roman" w:cs="Times New Roman"/>
                <w:sz w:val="28"/>
                <w:szCs w:val="28"/>
                <w:lang w:eastAsia="ru-RU"/>
              </w:rPr>
              <w:t>заявки</w:t>
            </w:r>
          </w:p>
        </w:tc>
        <w:tc>
          <w:tcPr>
            <w:tcW w:w="1196" w:type="pct"/>
            <w:tcMar>
              <w:top w:w="0" w:type="dxa"/>
              <w:left w:w="62" w:type="dxa"/>
              <w:bottom w:w="0" w:type="dxa"/>
              <w:right w:w="62" w:type="dxa"/>
            </w:tcMar>
          </w:tcPr>
          <w:p w:rsidR="007F1D9E" w:rsidRDefault="007F1D9E" w:rsidP="006F2DFE">
            <w:pPr>
              <w:spacing w:after="0" w:line="240" w:lineRule="auto"/>
              <w:jc w:val="center"/>
              <w:rPr>
                <w:rFonts w:ascii="Times New Roman" w:hAnsi="Times New Roman" w:cs="Times New Roman"/>
                <w:sz w:val="28"/>
                <w:szCs w:val="28"/>
                <w:lang w:eastAsia="ru-RU"/>
              </w:rPr>
            </w:pPr>
            <w:r w:rsidRPr="00AC4D5D">
              <w:rPr>
                <w:rFonts w:ascii="Times New Roman" w:hAnsi="Times New Roman" w:cs="Times New Roman"/>
                <w:sz w:val="28"/>
                <w:szCs w:val="28"/>
                <w:lang w:eastAsia="ru-RU"/>
              </w:rPr>
              <w:t xml:space="preserve">Количество </w:t>
            </w:r>
          </w:p>
          <w:p w:rsidR="007F1D9E" w:rsidRPr="00AC4D5D" w:rsidRDefault="007F1D9E" w:rsidP="006F2DFE">
            <w:pPr>
              <w:spacing w:after="0" w:line="240" w:lineRule="auto"/>
              <w:jc w:val="center"/>
              <w:rPr>
                <w:rFonts w:ascii="Times New Roman" w:hAnsi="Times New Roman" w:cs="Times New Roman"/>
                <w:sz w:val="28"/>
                <w:szCs w:val="28"/>
                <w:lang w:eastAsia="ru-RU"/>
              </w:rPr>
            </w:pPr>
            <w:r w:rsidRPr="00AC4D5D">
              <w:rPr>
                <w:rFonts w:ascii="Times New Roman" w:hAnsi="Times New Roman" w:cs="Times New Roman"/>
                <w:sz w:val="28"/>
                <w:szCs w:val="28"/>
                <w:lang w:eastAsia="ru-RU"/>
              </w:rPr>
              <w:t>баллов</w:t>
            </w:r>
          </w:p>
        </w:tc>
        <w:tc>
          <w:tcPr>
            <w:tcW w:w="1153" w:type="pct"/>
            <w:tcMar>
              <w:top w:w="0" w:type="dxa"/>
              <w:left w:w="62" w:type="dxa"/>
              <w:bottom w:w="0" w:type="dxa"/>
              <w:right w:w="62" w:type="dxa"/>
            </w:tcMar>
          </w:tcPr>
          <w:p w:rsidR="007F1D9E" w:rsidRPr="00AC4D5D" w:rsidRDefault="007F1D9E" w:rsidP="006F2DFE">
            <w:pPr>
              <w:spacing w:after="0" w:line="240" w:lineRule="auto"/>
              <w:jc w:val="center"/>
              <w:rPr>
                <w:rFonts w:ascii="Times New Roman" w:hAnsi="Times New Roman" w:cs="Times New Roman"/>
                <w:sz w:val="28"/>
                <w:szCs w:val="28"/>
                <w:lang w:eastAsia="ru-RU"/>
              </w:rPr>
            </w:pPr>
            <w:r w:rsidRPr="00AC4D5D">
              <w:rPr>
                <w:rFonts w:ascii="Times New Roman" w:hAnsi="Times New Roman" w:cs="Times New Roman"/>
                <w:sz w:val="28"/>
                <w:szCs w:val="28"/>
                <w:lang w:eastAsia="ru-RU"/>
              </w:rPr>
              <w:t>Обоснование</w:t>
            </w:r>
          </w:p>
        </w:tc>
      </w:tr>
    </w:tbl>
    <w:p w:rsidR="007F1D9E" w:rsidRPr="00AC4D5D" w:rsidRDefault="007F1D9E" w:rsidP="007F1D9E">
      <w:pPr>
        <w:spacing w:after="0" w:line="240" w:lineRule="auto"/>
        <w:rPr>
          <w:rFonts w:ascii="Calibri" w:eastAsia="Times New Roman" w:hAnsi="Calibri" w:cs="Times New Roman"/>
          <w:sz w:val="2"/>
          <w:szCs w:val="2"/>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0" w:type="dxa"/>
          <w:bottom w:w="75" w:type="dxa"/>
          <w:right w:w="0" w:type="dxa"/>
        </w:tblCellMar>
        <w:tblLook w:val="0000" w:firstRow="0" w:lastRow="0" w:firstColumn="0" w:lastColumn="0" w:noHBand="0" w:noVBand="0"/>
      </w:tblPr>
      <w:tblGrid>
        <w:gridCol w:w="605"/>
        <w:gridCol w:w="4421"/>
        <w:gridCol w:w="2267"/>
        <w:gridCol w:w="2186"/>
      </w:tblGrid>
      <w:tr w:rsidR="007F1D9E" w:rsidRPr="00AC4D5D" w:rsidTr="006F2DFE">
        <w:trPr>
          <w:trHeight w:val="384"/>
          <w:tblHeader/>
        </w:trPr>
        <w:tc>
          <w:tcPr>
            <w:tcW w:w="319" w:type="pct"/>
            <w:tcMar>
              <w:top w:w="0" w:type="dxa"/>
              <w:left w:w="62" w:type="dxa"/>
              <w:bottom w:w="0" w:type="dxa"/>
              <w:right w:w="62" w:type="dxa"/>
            </w:tcMar>
          </w:tcPr>
          <w:p w:rsidR="007F1D9E" w:rsidRPr="00AC4D5D" w:rsidRDefault="007F1D9E" w:rsidP="006F2DFE">
            <w:pPr>
              <w:spacing w:after="0" w:line="240" w:lineRule="auto"/>
              <w:jc w:val="center"/>
              <w:rPr>
                <w:rFonts w:ascii="Times New Roman" w:hAnsi="Times New Roman" w:cs="Times New Roman"/>
                <w:sz w:val="28"/>
                <w:szCs w:val="28"/>
                <w:lang w:eastAsia="ru-RU"/>
              </w:rPr>
            </w:pPr>
            <w:r w:rsidRPr="00AC4D5D">
              <w:rPr>
                <w:rFonts w:ascii="Times New Roman" w:hAnsi="Times New Roman" w:cs="Times New Roman"/>
                <w:sz w:val="28"/>
                <w:szCs w:val="28"/>
                <w:lang w:eastAsia="ru-RU"/>
              </w:rPr>
              <w:t>1</w:t>
            </w:r>
          </w:p>
        </w:tc>
        <w:tc>
          <w:tcPr>
            <w:tcW w:w="2332" w:type="pct"/>
            <w:tcMar>
              <w:top w:w="0" w:type="dxa"/>
              <w:left w:w="62" w:type="dxa"/>
              <w:bottom w:w="0" w:type="dxa"/>
              <w:right w:w="62" w:type="dxa"/>
            </w:tcMar>
          </w:tcPr>
          <w:p w:rsidR="007F1D9E" w:rsidRPr="00AC4D5D" w:rsidRDefault="007F1D9E" w:rsidP="006F2DFE">
            <w:pPr>
              <w:spacing w:after="0" w:line="240" w:lineRule="auto"/>
              <w:jc w:val="center"/>
              <w:rPr>
                <w:rFonts w:ascii="Times New Roman" w:hAnsi="Times New Roman" w:cs="Times New Roman"/>
                <w:sz w:val="28"/>
                <w:szCs w:val="28"/>
                <w:lang w:eastAsia="ru-RU"/>
              </w:rPr>
            </w:pPr>
            <w:r w:rsidRPr="00AC4D5D">
              <w:rPr>
                <w:rFonts w:ascii="Times New Roman" w:hAnsi="Times New Roman" w:cs="Times New Roman"/>
                <w:sz w:val="28"/>
                <w:szCs w:val="28"/>
                <w:lang w:eastAsia="ru-RU"/>
              </w:rPr>
              <w:t>2</w:t>
            </w:r>
          </w:p>
        </w:tc>
        <w:tc>
          <w:tcPr>
            <w:tcW w:w="1196" w:type="pct"/>
            <w:tcMar>
              <w:top w:w="0" w:type="dxa"/>
              <w:left w:w="62" w:type="dxa"/>
              <w:bottom w:w="0" w:type="dxa"/>
              <w:right w:w="62" w:type="dxa"/>
            </w:tcMar>
          </w:tcPr>
          <w:p w:rsidR="007F1D9E" w:rsidRPr="00AC4D5D" w:rsidRDefault="007F1D9E" w:rsidP="006F2DFE">
            <w:pPr>
              <w:spacing w:after="0" w:line="240" w:lineRule="auto"/>
              <w:jc w:val="center"/>
              <w:rPr>
                <w:rFonts w:ascii="Times New Roman" w:hAnsi="Times New Roman" w:cs="Times New Roman"/>
                <w:sz w:val="28"/>
                <w:szCs w:val="28"/>
                <w:lang w:eastAsia="ru-RU"/>
              </w:rPr>
            </w:pPr>
            <w:r w:rsidRPr="00AC4D5D">
              <w:rPr>
                <w:rFonts w:ascii="Times New Roman" w:hAnsi="Times New Roman" w:cs="Times New Roman"/>
                <w:sz w:val="28"/>
                <w:szCs w:val="28"/>
                <w:lang w:eastAsia="ru-RU"/>
              </w:rPr>
              <w:t>3</w:t>
            </w:r>
          </w:p>
        </w:tc>
        <w:tc>
          <w:tcPr>
            <w:tcW w:w="1153" w:type="pct"/>
            <w:tcMar>
              <w:top w:w="0" w:type="dxa"/>
              <w:left w:w="62" w:type="dxa"/>
              <w:bottom w:w="0" w:type="dxa"/>
              <w:right w:w="62" w:type="dxa"/>
            </w:tcMar>
          </w:tcPr>
          <w:p w:rsidR="007F1D9E" w:rsidRPr="00AC4D5D" w:rsidRDefault="007F1D9E" w:rsidP="006F2DFE">
            <w:pPr>
              <w:spacing w:after="0" w:line="240" w:lineRule="auto"/>
              <w:jc w:val="center"/>
              <w:rPr>
                <w:rFonts w:ascii="Times New Roman" w:hAnsi="Times New Roman" w:cs="Times New Roman"/>
                <w:sz w:val="28"/>
                <w:szCs w:val="28"/>
                <w:lang w:eastAsia="ru-RU"/>
              </w:rPr>
            </w:pPr>
            <w:r w:rsidRPr="00AC4D5D">
              <w:rPr>
                <w:rFonts w:ascii="Times New Roman" w:hAnsi="Times New Roman" w:cs="Times New Roman"/>
                <w:sz w:val="28"/>
                <w:szCs w:val="28"/>
                <w:lang w:eastAsia="ru-RU"/>
              </w:rPr>
              <w:t>4</w:t>
            </w:r>
          </w:p>
        </w:tc>
      </w:tr>
      <w:tr w:rsidR="007F1D9E" w:rsidRPr="00AC4D5D" w:rsidTr="006F2DFE">
        <w:trPr>
          <w:trHeight w:val="1315"/>
        </w:trPr>
        <w:tc>
          <w:tcPr>
            <w:tcW w:w="319" w:type="pct"/>
            <w:tcMar>
              <w:top w:w="0" w:type="dxa"/>
              <w:left w:w="62" w:type="dxa"/>
              <w:bottom w:w="0" w:type="dxa"/>
              <w:right w:w="62" w:type="dxa"/>
            </w:tcMar>
          </w:tcPr>
          <w:p w:rsidR="007F1D9E" w:rsidRPr="00AC4D5D" w:rsidRDefault="007F1D9E" w:rsidP="006F2DFE">
            <w:pPr>
              <w:spacing w:after="0" w:line="240" w:lineRule="auto"/>
              <w:jc w:val="center"/>
              <w:rPr>
                <w:rFonts w:ascii="Times New Roman" w:hAnsi="Times New Roman" w:cs="Times New Roman"/>
                <w:sz w:val="28"/>
                <w:szCs w:val="28"/>
                <w:lang w:eastAsia="ru-RU"/>
              </w:rPr>
            </w:pPr>
            <w:r w:rsidRPr="00AC4D5D">
              <w:rPr>
                <w:rFonts w:ascii="Times New Roman" w:hAnsi="Times New Roman" w:cs="Times New Roman"/>
                <w:sz w:val="28"/>
                <w:szCs w:val="28"/>
                <w:lang w:eastAsia="ru-RU"/>
              </w:rPr>
              <w:t>1.</w:t>
            </w:r>
          </w:p>
        </w:tc>
        <w:tc>
          <w:tcPr>
            <w:tcW w:w="2332" w:type="pct"/>
            <w:tcMar>
              <w:top w:w="0" w:type="dxa"/>
              <w:left w:w="62" w:type="dxa"/>
              <w:bottom w:w="0" w:type="dxa"/>
              <w:right w:w="62" w:type="dxa"/>
            </w:tcMar>
          </w:tcPr>
          <w:p w:rsidR="007F1D9E" w:rsidRPr="00AC4D5D" w:rsidRDefault="007F1D9E" w:rsidP="006F2DFE">
            <w:pPr>
              <w:spacing w:after="0" w:line="240" w:lineRule="auto"/>
              <w:rPr>
                <w:rFonts w:ascii="Times New Roman" w:hAnsi="Times New Roman" w:cs="Times New Roman"/>
                <w:sz w:val="28"/>
                <w:szCs w:val="28"/>
                <w:lang w:eastAsia="ru-RU"/>
              </w:rPr>
            </w:pPr>
            <w:r w:rsidRPr="00AC4D5D">
              <w:rPr>
                <w:rFonts w:ascii="Times New Roman" w:hAnsi="Times New Roman" w:cs="Times New Roman"/>
                <w:sz w:val="28"/>
                <w:szCs w:val="28"/>
                <w:lang w:eastAsia="ru-RU"/>
              </w:rPr>
              <w:t xml:space="preserve">Основной вид экономической деятельности, осуществляемой  субъектом малого (среднего) предпринимательства </w:t>
            </w:r>
          </w:p>
        </w:tc>
        <w:tc>
          <w:tcPr>
            <w:tcW w:w="1196" w:type="pct"/>
            <w:tcMar>
              <w:top w:w="0" w:type="dxa"/>
              <w:left w:w="62" w:type="dxa"/>
              <w:bottom w:w="0" w:type="dxa"/>
              <w:right w:w="62" w:type="dxa"/>
            </w:tcMar>
          </w:tcPr>
          <w:p w:rsidR="007F1D9E" w:rsidRPr="00AC4D5D" w:rsidRDefault="007F1D9E" w:rsidP="006F2DFE">
            <w:pPr>
              <w:spacing w:after="0" w:line="240" w:lineRule="auto"/>
              <w:rPr>
                <w:rFonts w:ascii="Times New Roman" w:hAnsi="Times New Roman" w:cs="Times New Roman"/>
                <w:sz w:val="28"/>
                <w:szCs w:val="28"/>
                <w:lang w:eastAsia="ru-RU"/>
              </w:rPr>
            </w:pPr>
            <w:r w:rsidRPr="00AC4D5D">
              <w:rPr>
                <w:rFonts w:ascii="Times New Roman" w:hAnsi="Times New Roman" w:cs="Times New Roman"/>
                <w:sz w:val="28"/>
                <w:szCs w:val="28"/>
                <w:lang w:eastAsia="ru-RU"/>
              </w:rPr>
              <w:t xml:space="preserve"> </w:t>
            </w:r>
          </w:p>
        </w:tc>
        <w:tc>
          <w:tcPr>
            <w:tcW w:w="1153" w:type="pct"/>
            <w:tcMar>
              <w:top w:w="0" w:type="dxa"/>
              <w:left w:w="62" w:type="dxa"/>
              <w:bottom w:w="0" w:type="dxa"/>
              <w:right w:w="62" w:type="dxa"/>
            </w:tcMar>
          </w:tcPr>
          <w:p w:rsidR="007F1D9E" w:rsidRPr="00AC4D5D" w:rsidRDefault="007F1D9E" w:rsidP="006F2DFE">
            <w:pPr>
              <w:spacing w:after="0" w:line="240" w:lineRule="auto"/>
              <w:rPr>
                <w:rFonts w:ascii="Times New Roman" w:hAnsi="Times New Roman" w:cs="Times New Roman"/>
                <w:sz w:val="28"/>
                <w:szCs w:val="28"/>
                <w:lang w:eastAsia="ru-RU"/>
              </w:rPr>
            </w:pPr>
          </w:p>
        </w:tc>
      </w:tr>
      <w:tr w:rsidR="007F1D9E" w:rsidRPr="00AC4D5D" w:rsidTr="006F2DFE">
        <w:trPr>
          <w:trHeight w:val="1368"/>
        </w:trPr>
        <w:tc>
          <w:tcPr>
            <w:tcW w:w="319" w:type="pct"/>
            <w:tcMar>
              <w:top w:w="0" w:type="dxa"/>
              <w:left w:w="62" w:type="dxa"/>
              <w:bottom w:w="0" w:type="dxa"/>
              <w:right w:w="62" w:type="dxa"/>
            </w:tcMar>
          </w:tcPr>
          <w:p w:rsidR="007F1D9E" w:rsidRPr="00AC4D5D" w:rsidRDefault="007F1D9E" w:rsidP="006F2DFE">
            <w:pPr>
              <w:spacing w:after="0" w:line="240" w:lineRule="auto"/>
              <w:jc w:val="center"/>
              <w:rPr>
                <w:rFonts w:ascii="Times New Roman" w:hAnsi="Times New Roman" w:cs="Times New Roman"/>
                <w:sz w:val="28"/>
                <w:szCs w:val="28"/>
                <w:lang w:eastAsia="ru-RU"/>
              </w:rPr>
            </w:pPr>
            <w:r w:rsidRPr="00AC4D5D">
              <w:rPr>
                <w:rFonts w:ascii="Times New Roman" w:hAnsi="Times New Roman" w:cs="Times New Roman"/>
                <w:sz w:val="28"/>
                <w:szCs w:val="28"/>
                <w:lang w:eastAsia="ru-RU"/>
              </w:rPr>
              <w:t>2.</w:t>
            </w:r>
          </w:p>
        </w:tc>
        <w:tc>
          <w:tcPr>
            <w:tcW w:w="2332" w:type="pct"/>
            <w:tcMar>
              <w:top w:w="0" w:type="dxa"/>
              <w:left w:w="62" w:type="dxa"/>
              <w:bottom w:w="0" w:type="dxa"/>
              <w:right w:w="62" w:type="dxa"/>
            </w:tcMar>
          </w:tcPr>
          <w:p w:rsidR="007F1D9E" w:rsidRPr="00AC4D5D" w:rsidRDefault="007F1D9E" w:rsidP="006F2DFE">
            <w:pPr>
              <w:spacing w:after="0" w:line="240" w:lineRule="auto"/>
              <w:rPr>
                <w:rFonts w:ascii="Times New Roman" w:hAnsi="Times New Roman" w:cs="Times New Roman"/>
                <w:sz w:val="28"/>
                <w:szCs w:val="28"/>
                <w:lang w:eastAsia="ru-RU"/>
              </w:rPr>
            </w:pPr>
            <w:r w:rsidRPr="00AC4D5D">
              <w:rPr>
                <w:rFonts w:ascii="Times New Roman" w:hAnsi="Times New Roman" w:cs="Times New Roman"/>
                <w:sz w:val="28"/>
                <w:szCs w:val="28"/>
                <w:lang w:eastAsia="ru-RU"/>
              </w:rPr>
              <w:t>Среднемесячная заработная плата наемных работников заявителя за квартал, предшествующий кварталу, в котором подана заявка</w:t>
            </w:r>
          </w:p>
        </w:tc>
        <w:tc>
          <w:tcPr>
            <w:tcW w:w="1196" w:type="pct"/>
            <w:tcMar>
              <w:top w:w="0" w:type="dxa"/>
              <w:left w:w="62" w:type="dxa"/>
              <w:bottom w:w="0" w:type="dxa"/>
              <w:right w:w="62" w:type="dxa"/>
            </w:tcMar>
          </w:tcPr>
          <w:p w:rsidR="007F1D9E" w:rsidRPr="00AC4D5D" w:rsidRDefault="007F1D9E" w:rsidP="006F2DFE">
            <w:pPr>
              <w:spacing w:after="0" w:line="240" w:lineRule="auto"/>
              <w:rPr>
                <w:rFonts w:ascii="Times New Roman" w:hAnsi="Times New Roman" w:cs="Times New Roman"/>
                <w:sz w:val="28"/>
                <w:szCs w:val="28"/>
                <w:lang w:eastAsia="ru-RU"/>
              </w:rPr>
            </w:pPr>
          </w:p>
        </w:tc>
        <w:tc>
          <w:tcPr>
            <w:tcW w:w="1153" w:type="pct"/>
            <w:tcMar>
              <w:top w:w="0" w:type="dxa"/>
              <w:left w:w="62" w:type="dxa"/>
              <w:bottom w:w="0" w:type="dxa"/>
              <w:right w:w="62" w:type="dxa"/>
            </w:tcMar>
          </w:tcPr>
          <w:p w:rsidR="007F1D9E" w:rsidRPr="00AC4D5D" w:rsidRDefault="007F1D9E" w:rsidP="006F2DFE">
            <w:pPr>
              <w:spacing w:after="0" w:line="240" w:lineRule="auto"/>
              <w:rPr>
                <w:rFonts w:ascii="Times New Roman" w:hAnsi="Times New Roman" w:cs="Times New Roman"/>
                <w:sz w:val="28"/>
                <w:szCs w:val="28"/>
                <w:lang w:eastAsia="ru-RU"/>
              </w:rPr>
            </w:pPr>
          </w:p>
        </w:tc>
      </w:tr>
      <w:tr w:rsidR="007F1D9E" w:rsidRPr="00AC4D5D" w:rsidTr="006F2DFE">
        <w:trPr>
          <w:trHeight w:val="2651"/>
        </w:trPr>
        <w:tc>
          <w:tcPr>
            <w:tcW w:w="319" w:type="pct"/>
            <w:tcMar>
              <w:top w:w="0" w:type="dxa"/>
              <w:left w:w="62" w:type="dxa"/>
              <w:bottom w:w="0" w:type="dxa"/>
              <w:right w:w="62" w:type="dxa"/>
            </w:tcMar>
          </w:tcPr>
          <w:p w:rsidR="007F1D9E" w:rsidRPr="00AC4D5D" w:rsidRDefault="007F1D9E" w:rsidP="006F2DFE">
            <w:pPr>
              <w:spacing w:after="0" w:line="240" w:lineRule="auto"/>
              <w:jc w:val="center"/>
              <w:rPr>
                <w:rFonts w:ascii="Times New Roman" w:hAnsi="Times New Roman" w:cs="Times New Roman"/>
                <w:sz w:val="28"/>
                <w:szCs w:val="28"/>
                <w:lang w:eastAsia="ru-RU"/>
              </w:rPr>
            </w:pPr>
            <w:r w:rsidRPr="00AC4D5D">
              <w:rPr>
                <w:rFonts w:ascii="Times New Roman" w:hAnsi="Times New Roman" w:cs="Times New Roman"/>
                <w:sz w:val="28"/>
                <w:szCs w:val="28"/>
                <w:lang w:eastAsia="ru-RU"/>
              </w:rPr>
              <w:t>3.</w:t>
            </w:r>
          </w:p>
        </w:tc>
        <w:tc>
          <w:tcPr>
            <w:tcW w:w="2332" w:type="pct"/>
            <w:tcMar>
              <w:top w:w="0" w:type="dxa"/>
              <w:left w:w="62" w:type="dxa"/>
              <w:bottom w:w="0" w:type="dxa"/>
              <w:right w:w="62" w:type="dxa"/>
            </w:tcMar>
          </w:tcPr>
          <w:p w:rsidR="007F1D9E" w:rsidRPr="00AC4D5D" w:rsidRDefault="007F1D9E" w:rsidP="006F2DFE">
            <w:pPr>
              <w:spacing w:after="0" w:line="240" w:lineRule="auto"/>
              <w:rPr>
                <w:rFonts w:ascii="Times New Roman" w:hAnsi="Times New Roman" w:cs="Times New Roman"/>
                <w:sz w:val="28"/>
                <w:szCs w:val="28"/>
                <w:lang w:eastAsia="ru-RU"/>
              </w:rPr>
            </w:pPr>
            <w:r w:rsidRPr="00AC4D5D">
              <w:rPr>
                <w:rFonts w:ascii="Times New Roman" w:hAnsi="Times New Roman" w:cs="Times New Roman"/>
                <w:sz w:val="28"/>
                <w:szCs w:val="28"/>
                <w:lang w:eastAsia="ru-RU"/>
              </w:rPr>
              <w:t>Бюджетная эффективность субсидии (соотношение объема налоговых платежей, включая НДФЛ, уплаченных за предшествующий календарный год (без учета НДС) в бюджеты всех уровней, и объема запрашиваемой субсидии (в процентах))</w:t>
            </w:r>
          </w:p>
        </w:tc>
        <w:tc>
          <w:tcPr>
            <w:tcW w:w="1196" w:type="pct"/>
            <w:tcMar>
              <w:top w:w="0" w:type="dxa"/>
              <w:left w:w="62" w:type="dxa"/>
              <w:bottom w:w="0" w:type="dxa"/>
              <w:right w:w="62" w:type="dxa"/>
            </w:tcMar>
          </w:tcPr>
          <w:p w:rsidR="007F1D9E" w:rsidRPr="00AC4D5D" w:rsidRDefault="007F1D9E" w:rsidP="006F2DFE">
            <w:pPr>
              <w:spacing w:after="0" w:line="240" w:lineRule="auto"/>
              <w:rPr>
                <w:rFonts w:ascii="Times New Roman" w:hAnsi="Times New Roman" w:cs="Times New Roman"/>
                <w:sz w:val="28"/>
                <w:szCs w:val="28"/>
                <w:lang w:eastAsia="ru-RU"/>
              </w:rPr>
            </w:pPr>
          </w:p>
        </w:tc>
        <w:tc>
          <w:tcPr>
            <w:tcW w:w="1153" w:type="pct"/>
            <w:tcMar>
              <w:top w:w="0" w:type="dxa"/>
              <w:left w:w="62" w:type="dxa"/>
              <w:bottom w:w="0" w:type="dxa"/>
              <w:right w:w="62" w:type="dxa"/>
            </w:tcMar>
          </w:tcPr>
          <w:p w:rsidR="007F1D9E" w:rsidRPr="00AC4D5D" w:rsidRDefault="007F1D9E" w:rsidP="006F2DFE">
            <w:pPr>
              <w:spacing w:after="0" w:line="240" w:lineRule="auto"/>
              <w:rPr>
                <w:rFonts w:ascii="Times New Roman" w:hAnsi="Times New Roman" w:cs="Times New Roman"/>
                <w:sz w:val="28"/>
                <w:szCs w:val="28"/>
                <w:lang w:eastAsia="ru-RU"/>
              </w:rPr>
            </w:pPr>
          </w:p>
        </w:tc>
      </w:tr>
      <w:tr w:rsidR="007F1D9E" w:rsidRPr="00AC4D5D" w:rsidTr="006F2DFE">
        <w:trPr>
          <w:trHeight w:val="306"/>
        </w:trPr>
        <w:tc>
          <w:tcPr>
            <w:tcW w:w="319" w:type="pct"/>
            <w:tcMar>
              <w:top w:w="0" w:type="dxa"/>
              <w:left w:w="62" w:type="dxa"/>
              <w:bottom w:w="0" w:type="dxa"/>
              <w:right w:w="62" w:type="dxa"/>
            </w:tcMar>
          </w:tcPr>
          <w:p w:rsidR="007F1D9E" w:rsidRPr="00AC4D5D" w:rsidRDefault="007F1D9E" w:rsidP="006F2DFE">
            <w:pPr>
              <w:spacing w:after="0" w:line="240" w:lineRule="auto"/>
              <w:jc w:val="center"/>
              <w:rPr>
                <w:rFonts w:ascii="Times New Roman" w:hAnsi="Times New Roman" w:cs="Times New Roman"/>
                <w:sz w:val="28"/>
                <w:szCs w:val="28"/>
                <w:lang w:eastAsia="ru-RU"/>
              </w:rPr>
            </w:pPr>
            <w:r w:rsidRPr="00AC4D5D">
              <w:rPr>
                <w:rFonts w:ascii="Times New Roman" w:hAnsi="Times New Roman" w:cs="Times New Roman"/>
                <w:sz w:val="28"/>
                <w:szCs w:val="28"/>
                <w:lang w:eastAsia="ru-RU"/>
              </w:rPr>
              <w:t>4.</w:t>
            </w:r>
          </w:p>
        </w:tc>
        <w:tc>
          <w:tcPr>
            <w:tcW w:w="2332" w:type="pct"/>
            <w:tcMar>
              <w:top w:w="0" w:type="dxa"/>
              <w:left w:w="62" w:type="dxa"/>
              <w:bottom w:w="0" w:type="dxa"/>
              <w:right w:w="62" w:type="dxa"/>
            </w:tcMar>
          </w:tcPr>
          <w:p w:rsidR="007F1D9E" w:rsidRPr="00AC4D5D" w:rsidRDefault="007F1D9E" w:rsidP="006F2DFE">
            <w:pPr>
              <w:spacing w:after="0" w:line="240" w:lineRule="auto"/>
              <w:rPr>
                <w:rFonts w:ascii="Times New Roman" w:hAnsi="Times New Roman" w:cs="Times New Roman"/>
                <w:sz w:val="28"/>
                <w:szCs w:val="28"/>
                <w:lang w:eastAsia="ru-RU"/>
              </w:rPr>
            </w:pPr>
            <w:r w:rsidRPr="00AC4D5D">
              <w:rPr>
                <w:rFonts w:ascii="Times New Roman" w:hAnsi="Times New Roman" w:cs="Times New Roman"/>
                <w:sz w:val="28"/>
                <w:szCs w:val="28"/>
                <w:lang w:eastAsia="ru-RU"/>
              </w:rPr>
              <w:t>Выработка на одного работающего за год, предшествующий году, в котором подана заявка (соотношение в</w:t>
            </w:r>
            <w:r w:rsidRPr="00AC4D5D">
              <w:rPr>
                <w:rFonts w:ascii="Times New Roman" w:hAnsi="Times New Roman" w:cs="Times New Roman"/>
                <w:sz w:val="28"/>
                <w:szCs w:val="28"/>
              </w:rPr>
              <w:t xml:space="preserve">ыручки от реализации товаров (выполнения работ, оказания услуг) (без учёта НДС) </w:t>
            </w:r>
            <w:r w:rsidRPr="00AC4D5D">
              <w:rPr>
                <w:rFonts w:ascii="Times New Roman" w:hAnsi="Times New Roman" w:cs="Times New Roman"/>
                <w:sz w:val="28"/>
                <w:szCs w:val="28"/>
                <w:lang w:eastAsia="ru-RU"/>
              </w:rPr>
              <w:t>за год, предшествующий году подачи заявки, и среднесписочной численности сотрудников за год, предшествующий году подачи заявки)</w:t>
            </w:r>
          </w:p>
        </w:tc>
        <w:tc>
          <w:tcPr>
            <w:tcW w:w="1196" w:type="pct"/>
            <w:tcMar>
              <w:top w:w="0" w:type="dxa"/>
              <w:left w:w="62" w:type="dxa"/>
              <w:bottom w:w="0" w:type="dxa"/>
              <w:right w:w="62" w:type="dxa"/>
            </w:tcMar>
          </w:tcPr>
          <w:p w:rsidR="007F1D9E" w:rsidRPr="00AC4D5D" w:rsidRDefault="007F1D9E" w:rsidP="006F2DFE">
            <w:pPr>
              <w:spacing w:after="0" w:line="240" w:lineRule="auto"/>
              <w:rPr>
                <w:rFonts w:ascii="Times New Roman" w:hAnsi="Times New Roman" w:cs="Times New Roman"/>
                <w:sz w:val="28"/>
                <w:szCs w:val="28"/>
                <w:lang w:eastAsia="ru-RU"/>
              </w:rPr>
            </w:pPr>
          </w:p>
        </w:tc>
        <w:tc>
          <w:tcPr>
            <w:tcW w:w="1153" w:type="pct"/>
            <w:tcMar>
              <w:top w:w="0" w:type="dxa"/>
              <w:left w:w="62" w:type="dxa"/>
              <w:bottom w:w="0" w:type="dxa"/>
              <w:right w:w="62" w:type="dxa"/>
            </w:tcMar>
          </w:tcPr>
          <w:p w:rsidR="007F1D9E" w:rsidRPr="00AC4D5D" w:rsidRDefault="007F1D9E" w:rsidP="006F2DFE">
            <w:pPr>
              <w:ind w:firstLine="708"/>
              <w:rPr>
                <w:rFonts w:ascii="Times New Roman" w:hAnsi="Times New Roman" w:cs="Times New Roman"/>
                <w:sz w:val="28"/>
                <w:szCs w:val="28"/>
                <w:lang w:eastAsia="ru-RU"/>
              </w:rPr>
            </w:pPr>
          </w:p>
        </w:tc>
      </w:tr>
      <w:tr w:rsidR="007F1D9E" w:rsidRPr="00AC4D5D" w:rsidTr="006F2DFE">
        <w:trPr>
          <w:trHeight w:val="996"/>
        </w:trPr>
        <w:tc>
          <w:tcPr>
            <w:tcW w:w="319" w:type="pct"/>
            <w:tcMar>
              <w:top w:w="0" w:type="dxa"/>
              <w:left w:w="62" w:type="dxa"/>
              <w:bottom w:w="0" w:type="dxa"/>
              <w:right w:w="62" w:type="dxa"/>
            </w:tcMar>
          </w:tcPr>
          <w:p w:rsidR="007F1D9E" w:rsidRPr="00AC4D5D" w:rsidRDefault="007F1D9E" w:rsidP="006F2DFE">
            <w:pPr>
              <w:spacing w:after="0" w:line="240" w:lineRule="auto"/>
              <w:jc w:val="center"/>
              <w:rPr>
                <w:rFonts w:ascii="Times New Roman" w:hAnsi="Times New Roman" w:cs="Times New Roman"/>
                <w:sz w:val="28"/>
                <w:szCs w:val="28"/>
                <w:lang w:eastAsia="ru-RU"/>
              </w:rPr>
            </w:pPr>
            <w:r w:rsidRPr="00AC4D5D">
              <w:rPr>
                <w:rFonts w:ascii="Times New Roman" w:hAnsi="Times New Roman" w:cs="Times New Roman"/>
                <w:sz w:val="28"/>
                <w:szCs w:val="28"/>
                <w:lang w:eastAsia="ru-RU"/>
              </w:rPr>
              <w:t>5.</w:t>
            </w:r>
          </w:p>
        </w:tc>
        <w:tc>
          <w:tcPr>
            <w:tcW w:w="2332" w:type="pct"/>
            <w:tcMar>
              <w:top w:w="0" w:type="dxa"/>
              <w:left w:w="62" w:type="dxa"/>
              <w:bottom w:w="0" w:type="dxa"/>
              <w:right w:w="62" w:type="dxa"/>
            </w:tcMar>
          </w:tcPr>
          <w:p w:rsidR="007F1D9E" w:rsidRPr="00AC4D5D" w:rsidRDefault="007F1D9E" w:rsidP="006F2DFE">
            <w:pPr>
              <w:spacing w:after="0" w:line="240" w:lineRule="auto"/>
              <w:rPr>
                <w:rFonts w:ascii="Times New Roman" w:hAnsi="Times New Roman" w:cs="Times New Roman"/>
                <w:sz w:val="28"/>
                <w:szCs w:val="28"/>
                <w:lang w:eastAsia="ru-RU"/>
              </w:rPr>
            </w:pPr>
            <w:r w:rsidRPr="00AC4D5D">
              <w:rPr>
                <w:rFonts w:ascii="Times New Roman" w:hAnsi="Times New Roman" w:cs="Times New Roman"/>
                <w:sz w:val="28"/>
                <w:szCs w:val="28"/>
                <w:lang w:eastAsia="ru-RU"/>
              </w:rPr>
              <w:t xml:space="preserve">Количество  рабочих мест, созданных за год, предшествующий году, в котором </w:t>
            </w:r>
            <w:r w:rsidRPr="00AC4D5D">
              <w:rPr>
                <w:rFonts w:ascii="Times New Roman" w:hAnsi="Times New Roman" w:cs="Times New Roman"/>
                <w:sz w:val="28"/>
                <w:szCs w:val="28"/>
                <w:lang w:eastAsia="ru-RU"/>
              </w:rPr>
              <w:lastRenderedPageBreak/>
              <w:t>подана заявка</w:t>
            </w:r>
          </w:p>
        </w:tc>
        <w:tc>
          <w:tcPr>
            <w:tcW w:w="1196" w:type="pct"/>
            <w:tcMar>
              <w:top w:w="0" w:type="dxa"/>
              <w:left w:w="62" w:type="dxa"/>
              <w:bottom w:w="0" w:type="dxa"/>
              <w:right w:w="62" w:type="dxa"/>
            </w:tcMar>
          </w:tcPr>
          <w:p w:rsidR="007F1D9E" w:rsidRPr="00AC4D5D" w:rsidRDefault="007F1D9E" w:rsidP="006F2DFE">
            <w:pPr>
              <w:spacing w:after="0" w:line="240" w:lineRule="auto"/>
              <w:rPr>
                <w:rFonts w:ascii="Times New Roman" w:hAnsi="Times New Roman" w:cs="Times New Roman"/>
                <w:sz w:val="28"/>
                <w:szCs w:val="28"/>
                <w:lang w:eastAsia="ru-RU"/>
              </w:rPr>
            </w:pPr>
          </w:p>
        </w:tc>
        <w:tc>
          <w:tcPr>
            <w:tcW w:w="1153" w:type="pct"/>
            <w:tcMar>
              <w:top w:w="0" w:type="dxa"/>
              <w:left w:w="62" w:type="dxa"/>
              <w:bottom w:w="0" w:type="dxa"/>
              <w:right w:w="62" w:type="dxa"/>
            </w:tcMar>
          </w:tcPr>
          <w:p w:rsidR="007F1D9E" w:rsidRPr="00AC4D5D" w:rsidRDefault="007F1D9E" w:rsidP="006F2DFE">
            <w:pPr>
              <w:spacing w:after="0" w:line="240" w:lineRule="auto"/>
              <w:rPr>
                <w:rFonts w:ascii="Times New Roman" w:hAnsi="Times New Roman" w:cs="Times New Roman"/>
                <w:sz w:val="28"/>
                <w:szCs w:val="28"/>
                <w:lang w:eastAsia="ru-RU"/>
              </w:rPr>
            </w:pPr>
          </w:p>
        </w:tc>
      </w:tr>
      <w:tr w:rsidR="007F1D9E" w:rsidRPr="00AC4D5D" w:rsidTr="006F2DFE">
        <w:trPr>
          <w:trHeight w:val="416"/>
        </w:trPr>
        <w:tc>
          <w:tcPr>
            <w:tcW w:w="319" w:type="pct"/>
            <w:tcMar>
              <w:top w:w="0" w:type="dxa"/>
              <w:left w:w="62" w:type="dxa"/>
              <w:bottom w:w="0" w:type="dxa"/>
              <w:right w:w="62" w:type="dxa"/>
            </w:tcMar>
          </w:tcPr>
          <w:p w:rsidR="007F1D9E" w:rsidRPr="00AC4D5D" w:rsidRDefault="007F1D9E" w:rsidP="006F2DFE">
            <w:pPr>
              <w:spacing w:after="0" w:line="240" w:lineRule="auto"/>
              <w:jc w:val="center"/>
              <w:rPr>
                <w:rFonts w:ascii="Times New Roman" w:hAnsi="Times New Roman" w:cs="Times New Roman"/>
                <w:sz w:val="28"/>
                <w:szCs w:val="28"/>
                <w:lang w:eastAsia="ru-RU"/>
              </w:rPr>
            </w:pPr>
            <w:r w:rsidRPr="00AC4D5D">
              <w:rPr>
                <w:rFonts w:ascii="Times New Roman" w:hAnsi="Times New Roman" w:cs="Times New Roman"/>
                <w:sz w:val="28"/>
                <w:szCs w:val="28"/>
                <w:lang w:eastAsia="ru-RU"/>
              </w:rPr>
              <w:lastRenderedPageBreak/>
              <w:t>6.</w:t>
            </w:r>
          </w:p>
        </w:tc>
        <w:tc>
          <w:tcPr>
            <w:tcW w:w="2332" w:type="pct"/>
            <w:tcMar>
              <w:top w:w="0" w:type="dxa"/>
              <w:left w:w="62" w:type="dxa"/>
              <w:bottom w:w="0" w:type="dxa"/>
              <w:right w:w="62" w:type="dxa"/>
            </w:tcMar>
          </w:tcPr>
          <w:p w:rsidR="007F1D9E" w:rsidRPr="00AC4D5D" w:rsidRDefault="007F1D9E" w:rsidP="006F2DFE">
            <w:pPr>
              <w:spacing w:after="0" w:line="240" w:lineRule="auto"/>
              <w:rPr>
                <w:rFonts w:ascii="Times New Roman" w:hAnsi="Times New Roman" w:cs="Times New Roman"/>
                <w:sz w:val="28"/>
                <w:szCs w:val="28"/>
                <w:lang w:eastAsia="ru-RU"/>
              </w:rPr>
            </w:pPr>
            <w:r w:rsidRPr="00AC4D5D">
              <w:rPr>
                <w:rFonts w:ascii="Times New Roman" w:hAnsi="Times New Roman" w:cs="Times New Roman"/>
                <w:sz w:val="28"/>
                <w:szCs w:val="28"/>
                <w:lang w:eastAsia="ru-RU"/>
              </w:rPr>
              <w:t>Итого</w:t>
            </w:r>
          </w:p>
        </w:tc>
        <w:tc>
          <w:tcPr>
            <w:tcW w:w="2350" w:type="pct"/>
            <w:gridSpan w:val="2"/>
            <w:tcMar>
              <w:top w:w="0" w:type="dxa"/>
              <w:left w:w="62" w:type="dxa"/>
              <w:bottom w:w="0" w:type="dxa"/>
              <w:right w:w="62" w:type="dxa"/>
            </w:tcMar>
          </w:tcPr>
          <w:p w:rsidR="007F1D9E" w:rsidRPr="00AC4D5D" w:rsidRDefault="007F1D9E" w:rsidP="006F2DFE">
            <w:pPr>
              <w:spacing w:after="0" w:line="240" w:lineRule="auto"/>
              <w:rPr>
                <w:rFonts w:ascii="Times New Roman" w:hAnsi="Times New Roman" w:cs="Times New Roman"/>
                <w:sz w:val="28"/>
                <w:szCs w:val="28"/>
                <w:lang w:eastAsia="ru-RU"/>
              </w:rPr>
            </w:pPr>
          </w:p>
        </w:tc>
      </w:tr>
    </w:tbl>
    <w:p w:rsidR="007F1D9E" w:rsidRDefault="007F1D9E" w:rsidP="007F1D9E">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p w:rsidR="007F1D9E" w:rsidRDefault="007F1D9E" w:rsidP="007F1D9E">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p w:rsidR="007F1D9E" w:rsidRDefault="007F1D9E" w:rsidP="007F1D9E">
      <w:pPr>
        <w:shd w:val="clear" w:color="auto" w:fill="FFFFFF"/>
        <w:spacing w:after="0" w:line="240" w:lineRule="auto"/>
        <w:jc w:val="center"/>
        <w:rPr>
          <w:rFonts w:ascii="Times New Roman" w:eastAsia="Times New Roman" w:hAnsi="Times New Roman" w:cs="Times New Roman"/>
          <w:sz w:val="28"/>
          <w:szCs w:val="28"/>
        </w:rPr>
      </w:pPr>
      <w:r w:rsidRPr="00E908E7">
        <w:rPr>
          <w:rFonts w:ascii="Times New Roman" w:eastAsia="Times New Roman" w:hAnsi="Times New Roman" w:cs="Times New Roman"/>
          <w:sz w:val="28"/>
          <w:szCs w:val="28"/>
        </w:rPr>
        <w:t>5. Основания для отказа в предоставлении субсидии</w:t>
      </w:r>
    </w:p>
    <w:p w:rsidR="007F1D9E" w:rsidRPr="00E908E7" w:rsidRDefault="007F1D9E" w:rsidP="007F1D9E">
      <w:pPr>
        <w:widowControl w:val="0"/>
        <w:shd w:val="clear" w:color="auto" w:fill="FFFFFF"/>
        <w:autoSpaceDE w:val="0"/>
        <w:autoSpaceDN w:val="0"/>
        <w:adjustRightInd w:val="0"/>
        <w:spacing w:after="0" w:line="240" w:lineRule="atLeast"/>
        <w:rPr>
          <w:rFonts w:ascii="Times New Roman" w:eastAsia="Times New Roman" w:hAnsi="Times New Roman" w:cs="Times New Roman"/>
          <w:b/>
          <w:sz w:val="28"/>
          <w:szCs w:val="28"/>
          <w:lang w:eastAsia="ru-RU"/>
        </w:rPr>
      </w:pPr>
    </w:p>
    <w:tbl>
      <w:tblPr>
        <w:tblStyle w:val="a3"/>
        <w:tblW w:w="0" w:type="auto"/>
        <w:tblLook w:val="04A0" w:firstRow="1" w:lastRow="0" w:firstColumn="1" w:lastColumn="0" w:noHBand="0" w:noVBand="1"/>
      </w:tblPr>
      <w:tblGrid>
        <w:gridCol w:w="6345"/>
        <w:gridCol w:w="3225"/>
      </w:tblGrid>
      <w:tr w:rsidR="007F1D9E" w:rsidRPr="00AC4D5D" w:rsidTr="006F2DFE">
        <w:tc>
          <w:tcPr>
            <w:tcW w:w="6345" w:type="dxa"/>
          </w:tcPr>
          <w:p w:rsidR="007F1D9E" w:rsidRPr="00AC4D5D" w:rsidRDefault="007F1D9E" w:rsidP="006F2DFE">
            <w:pPr>
              <w:jc w:val="center"/>
              <w:rPr>
                <w:rFonts w:ascii="Times New Roman" w:hAnsi="Times New Roman" w:cs="Times New Roman"/>
                <w:sz w:val="28"/>
                <w:szCs w:val="28"/>
              </w:rPr>
            </w:pPr>
            <w:r w:rsidRPr="00AC4D5D">
              <w:rPr>
                <w:rFonts w:ascii="Times New Roman" w:hAnsi="Times New Roman" w:cs="Times New Roman"/>
                <w:sz w:val="28"/>
                <w:szCs w:val="28"/>
              </w:rPr>
              <w:t>Направление проверки</w:t>
            </w:r>
          </w:p>
        </w:tc>
        <w:tc>
          <w:tcPr>
            <w:tcW w:w="3225" w:type="dxa"/>
          </w:tcPr>
          <w:p w:rsidR="007F1D9E" w:rsidRPr="00AC4D5D" w:rsidRDefault="007F1D9E" w:rsidP="006F2DFE">
            <w:pPr>
              <w:jc w:val="center"/>
              <w:rPr>
                <w:rFonts w:ascii="Times New Roman" w:hAnsi="Times New Roman" w:cs="Times New Roman"/>
                <w:sz w:val="28"/>
                <w:szCs w:val="28"/>
              </w:rPr>
            </w:pPr>
            <w:r w:rsidRPr="00AC4D5D">
              <w:rPr>
                <w:rFonts w:ascii="Times New Roman" w:hAnsi="Times New Roman" w:cs="Times New Roman"/>
                <w:sz w:val="28"/>
                <w:szCs w:val="28"/>
              </w:rPr>
              <w:t>Заключение</w:t>
            </w:r>
          </w:p>
        </w:tc>
      </w:tr>
    </w:tbl>
    <w:p w:rsidR="007F1D9E" w:rsidRPr="00A30FB0" w:rsidRDefault="007F1D9E" w:rsidP="007F1D9E">
      <w:pPr>
        <w:spacing w:after="0"/>
        <w:rPr>
          <w:sz w:val="2"/>
          <w:szCs w:val="2"/>
        </w:rPr>
      </w:pPr>
    </w:p>
    <w:tbl>
      <w:tblPr>
        <w:tblStyle w:val="a3"/>
        <w:tblW w:w="0" w:type="auto"/>
        <w:tblLook w:val="04A0" w:firstRow="1" w:lastRow="0" w:firstColumn="1" w:lastColumn="0" w:noHBand="0" w:noVBand="1"/>
      </w:tblPr>
      <w:tblGrid>
        <w:gridCol w:w="6345"/>
        <w:gridCol w:w="3225"/>
      </w:tblGrid>
      <w:tr w:rsidR="007F1D9E" w:rsidRPr="00AC4D5D" w:rsidTr="006F2DFE">
        <w:trPr>
          <w:tblHeader/>
        </w:trPr>
        <w:tc>
          <w:tcPr>
            <w:tcW w:w="6345" w:type="dxa"/>
            <w:shd w:val="clear" w:color="auto" w:fill="auto"/>
          </w:tcPr>
          <w:p w:rsidR="007F1D9E" w:rsidRPr="00AC4D5D" w:rsidRDefault="007F1D9E" w:rsidP="006F2DFE">
            <w:pPr>
              <w:jc w:val="center"/>
              <w:rPr>
                <w:rFonts w:ascii="Times New Roman" w:hAnsi="Times New Roman" w:cs="Times New Roman"/>
                <w:sz w:val="28"/>
                <w:szCs w:val="28"/>
              </w:rPr>
            </w:pPr>
            <w:r>
              <w:rPr>
                <w:rFonts w:ascii="Times New Roman" w:hAnsi="Times New Roman" w:cs="Times New Roman"/>
                <w:sz w:val="28"/>
                <w:szCs w:val="28"/>
              </w:rPr>
              <w:t>1</w:t>
            </w:r>
          </w:p>
        </w:tc>
        <w:tc>
          <w:tcPr>
            <w:tcW w:w="3225" w:type="dxa"/>
            <w:shd w:val="clear" w:color="auto" w:fill="auto"/>
          </w:tcPr>
          <w:p w:rsidR="007F1D9E" w:rsidRPr="00AC4D5D" w:rsidRDefault="007F1D9E" w:rsidP="006F2DFE">
            <w:pPr>
              <w:jc w:val="center"/>
              <w:rPr>
                <w:rFonts w:ascii="Times New Roman" w:hAnsi="Times New Roman" w:cs="Times New Roman"/>
                <w:sz w:val="28"/>
                <w:szCs w:val="28"/>
              </w:rPr>
            </w:pPr>
            <w:r>
              <w:rPr>
                <w:rFonts w:ascii="Times New Roman" w:hAnsi="Times New Roman" w:cs="Times New Roman"/>
                <w:sz w:val="28"/>
                <w:szCs w:val="28"/>
              </w:rPr>
              <w:t>2</w:t>
            </w:r>
          </w:p>
        </w:tc>
      </w:tr>
      <w:tr w:rsidR="007F1D9E" w:rsidRPr="00AC4D5D" w:rsidTr="006F2DFE">
        <w:trPr>
          <w:trHeight w:val="20"/>
        </w:trPr>
        <w:tc>
          <w:tcPr>
            <w:tcW w:w="6345" w:type="dxa"/>
            <w:shd w:val="clear" w:color="auto" w:fill="auto"/>
          </w:tcPr>
          <w:p w:rsidR="007F1D9E" w:rsidRPr="000D6A50" w:rsidRDefault="007F1D9E" w:rsidP="00321C41">
            <w:pPr>
              <w:jc w:val="both"/>
              <w:rPr>
                <w:rFonts w:ascii="Times New Roman" w:hAnsi="Times New Roman" w:cs="Times New Roman"/>
                <w:sz w:val="28"/>
                <w:szCs w:val="28"/>
              </w:rPr>
            </w:pPr>
            <w:r w:rsidRPr="000D6A50">
              <w:rPr>
                <w:rFonts w:ascii="Times New Roman" w:hAnsi="Times New Roman" w:cs="Times New Roman"/>
                <w:sz w:val="28"/>
                <w:szCs w:val="28"/>
              </w:rPr>
              <w:t xml:space="preserve">Не выполнены </w:t>
            </w:r>
            <w:r w:rsidRPr="000D6A50">
              <w:rPr>
                <w:rFonts w:ascii="Times New Roman" w:hAnsi="Times New Roman"/>
                <w:sz w:val="28"/>
                <w:szCs w:val="28"/>
              </w:rPr>
              <w:t>условия оказания поддержки</w:t>
            </w:r>
            <w:r w:rsidRPr="000D6A50">
              <w:rPr>
                <w:rFonts w:ascii="Times New Roman" w:hAnsi="Times New Roman" w:cs="Times New Roman"/>
                <w:sz w:val="28"/>
                <w:szCs w:val="28"/>
              </w:rPr>
              <w:t xml:space="preserve">, предусмотренные подпунктами </w:t>
            </w:r>
            <w:r w:rsidR="00321C41">
              <w:rPr>
                <w:rFonts w:ascii="Times New Roman" w:eastAsia="Times New Roman" w:hAnsi="Times New Roman" w:cs="Calibri"/>
                <w:sz w:val="28"/>
                <w:szCs w:val="28"/>
              </w:rPr>
              <w:t>2.2</w:t>
            </w:r>
            <w:r w:rsidRPr="000D6A50">
              <w:rPr>
                <w:rFonts w:ascii="Times New Roman" w:eastAsia="Times New Roman" w:hAnsi="Times New Roman" w:cs="Calibri"/>
                <w:sz w:val="28"/>
                <w:szCs w:val="28"/>
              </w:rPr>
              <w:t xml:space="preserve">, </w:t>
            </w:r>
            <w:r w:rsidR="00321C41">
              <w:rPr>
                <w:rFonts w:ascii="Times New Roman" w:eastAsia="Times New Roman" w:hAnsi="Times New Roman" w:cs="Calibri"/>
                <w:sz w:val="28"/>
                <w:szCs w:val="28"/>
              </w:rPr>
              <w:t>2.3</w:t>
            </w:r>
            <w:r w:rsidRPr="000D6A50">
              <w:rPr>
                <w:rFonts w:ascii="Times New Roman" w:eastAsia="Times New Roman" w:hAnsi="Times New Roman" w:cs="Calibri"/>
                <w:sz w:val="28"/>
                <w:szCs w:val="28"/>
              </w:rPr>
              <w:t xml:space="preserve">, </w:t>
            </w:r>
            <w:r w:rsidR="00321C41">
              <w:rPr>
                <w:rFonts w:ascii="Times New Roman" w:eastAsia="Times New Roman" w:hAnsi="Times New Roman" w:cs="Calibri"/>
                <w:sz w:val="28"/>
                <w:szCs w:val="28"/>
              </w:rPr>
              <w:t>2</w:t>
            </w:r>
            <w:r w:rsidRPr="000D6A50">
              <w:rPr>
                <w:rFonts w:ascii="Times New Roman" w:eastAsia="Times New Roman" w:hAnsi="Times New Roman" w:cs="Calibri"/>
                <w:sz w:val="28"/>
                <w:szCs w:val="28"/>
              </w:rPr>
              <w:t xml:space="preserve">.4,  </w:t>
            </w:r>
            <w:r w:rsidR="00321C41">
              <w:rPr>
                <w:rFonts w:ascii="Times New Roman" w:hAnsi="Times New Roman" w:cs="Calibri"/>
                <w:sz w:val="28"/>
                <w:szCs w:val="28"/>
              </w:rPr>
              <w:t>2</w:t>
            </w:r>
            <w:r w:rsidRPr="000D6A50">
              <w:rPr>
                <w:rFonts w:ascii="Times New Roman" w:hAnsi="Times New Roman" w:cs="Calibri"/>
                <w:sz w:val="28"/>
                <w:szCs w:val="28"/>
              </w:rPr>
              <w:t>.5</w:t>
            </w:r>
            <w:r w:rsidR="00321C41">
              <w:rPr>
                <w:rFonts w:ascii="Times New Roman" w:hAnsi="Times New Roman" w:cs="Calibri"/>
                <w:sz w:val="28"/>
                <w:szCs w:val="28"/>
              </w:rPr>
              <w:t>, 1.6</w:t>
            </w:r>
            <w:r w:rsidRPr="000D6A50">
              <w:rPr>
                <w:rFonts w:ascii="Times New Roman" w:hAnsi="Times New Roman" w:cs="Times New Roman"/>
                <w:sz w:val="28"/>
                <w:szCs w:val="28"/>
              </w:rPr>
              <w:t xml:space="preserve"> пункта </w:t>
            </w:r>
            <w:r w:rsidR="00321C41">
              <w:rPr>
                <w:rFonts w:ascii="Times New Roman" w:hAnsi="Times New Roman" w:cs="Times New Roman"/>
                <w:sz w:val="28"/>
                <w:szCs w:val="28"/>
              </w:rPr>
              <w:t>2</w:t>
            </w:r>
            <w:r w:rsidRPr="000D6A50">
              <w:rPr>
                <w:rFonts w:ascii="Times New Roman" w:hAnsi="Times New Roman" w:cs="Times New Roman"/>
                <w:sz w:val="28"/>
                <w:szCs w:val="28"/>
              </w:rPr>
              <w:t xml:space="preserve"> раздела </w:t>
            </w:r>
            <w:r w:rsidR="00321C41">
              <w:rPr>
                <w:rFonts w:ascii="Times New Roman" w:hAnsi="Times New Roman" w:cs="Times New Roman"/>
                <w:sz w:val="28"/>
                <w:szCs w:val="28"/>
              </w:rPr>
              <w:t>Порядка</w:t>
            </w:r>
          </w:p>
        </w:tc>
        <w:tc>
          <w:tcPr>
            <w:tcW w:w="3225" w:type="dxa"/>
            <w:shd w:val="clear" w:color="auto" w:fill="auto"/>
          </w:tcPr>
          <w:p w:rsidR="007F1D9E" w:rsidRPr="00AC4D5D" w:rsidRDefault="007F1D9E" w:rsidP="006F2DFE">
            <w:pPr>
              <w:jc w:val="center"/>
              <w:rPr>
                <w:rFonts w:ascii="Times New Roman" w:hAnsi="Times New Roman" w:cs="Times New Roman"/>
                <w:sz w:val="28"/>
                <w:szCs w:val="28"/>
              </w:rPr>
            </w:pPr>
            <w:r w:rsidRPr="00AC4D5D">
              <w:rPr>
                <w:rFonts w:ascii="Times New Roman" w:hAnsi="Times New Roman" w:cs="Times New Roman"/>
                <w:sz w:val="28"/>
                <w:szCs w:val="28"/>
              </w:rPr>
              <w:t>установлено</w:t>
            </w:r>
          </w:p>
          <w:p w:rsidR="007F1D9E" w:rsidRPr="00AC4D5D" w:rsidRDefault="007F1D9E" w:rsidP="006F2DFE">
            <w:pPr>
              <w:jc w:val="center"/>
              <w:rPr>
                <w:rFonts w:ascii="Times New Roman" w:hAnsi="Times New Roman" w:cs="Times New Roman"/>
                <w:sz w:val="28"/>
                <w:szCs w:val="28"/>
              </w:rPr>
            </w:pPr>
            <w:r w:rsidRPr="00AC4D5D">
              <w:rPr>
                <w:rFonts w:ascii="Times New Roman" w:hAnsi="Times New Roman" w:cs="Times New Roman"/>
                <w:sz w:val="28"/>
                <w:szCs w:val="28"/>
              </w:rPr>
              <w:t>(не установлено),</w:t>
            </w:r>
          </w:p>
          <w:p w:rsidR="007F1D9E" w:rsidRPr="00AC4D5D" w:rsidRDefault="007F1D9E" w:rsidP="00321C41">
            <w:pPr>
              <w:jc w:val="center"/>
              <w:rPr>
                <w:rFonts w:ascii="Times New Roman" w:hAnsi="Times New Roman" w:cs="Times New Roman"/>
                <w:sz w:val="28"/>
                <w:szCs w:val="28"/>
              </w:rPr>
            </w:pPr>
            <w:r w:rsidRPr="00AC4D5D">
              <w:rPr>
                <w:rFonts w:ascii="Times New Roman" w:hAnsi="Times New Roman" w:cs="Times New Roman"/>
                <w:sz w:val="28"/>
                <w:szCs w:val="28"/>
              </w:rPr>
              <w:t xml:space="preserve"> указать пункт </w:t>
            </w:r>
            <w:r w:rsidR="00321C41">
              <w:rPr>
                <w:rFonts w:ascii="Times New Roman" w:hAnsi="Times New Roman" w:cs="Times New Roman"/>
                <w:sz w:val="28"/>
                <w:szCs w:val="28"/>
              </w:rPr>
              <w:t>Порядка</w:t>
            </w:r>
          </w:p>
        </w:tc>
      </w:tr>
      <w:tr w:rsidR="007F1D9E" w:rsidRPr="00AC4D5D" w:rsidTr="006F2DFE">
        <w:tc>
          <w:tcPr>
            <w:tcW w:w="6345" w:type="dxa"/>
            <w:shd w:val="clear" w:color="auto" w:fill="auto"/>
          </w:tcPr>
          <w:p w:rsidR="007F1D9E" w:rsidRPr="000D6A50" w:rsidRDefault="007F1D9E" w:rsidP="00FD30A9">
            <w:pPr>
              <w:rPr>
                <w:rFonts w:ascii="Times New Roman" w:hAnsi="Times New Roman" w:cs="Times New Roman"/>
                <w:sz w:val="28"/>
                <w:szCs w:val="28"/>
              </w:rPr>
            </w:pPr>
            <w:r w:rsidRPr="000D6A50">
              <w:rPr>
                <w:rFonts w:ascii="Times New Roman" w:hAnsi="Times New Roman" w:cs="Times New Roman"/>
                <w:sz w:val="28"/>
                <w:szCs w:val="28"/>
              </w:rPr>
              <w:t xml:space="preserve">Не представлены документы, предусмотренные подпунктом </w:t>
            </w:r>
            <w:r w:rsidR="00FD30A9">
              <w:rPr>
                <w:rFonts w:ascii="Times New Roman" w:hAnsi="Times New Roman" w:cs="Times New Roman"/>
                <w:sz w:val="28"/>
                <w:szCs w:val="28"/>
              </w:rPr>
              <w:t>4.1</w:t>
            </w:r>
            <w:r w:rsidRPr="000D6A50">
              <w:rPr>
                <w:rFonts w:ascii="Times New Roman" w:hAnsi="Times New Roman" w:cs="Times New Roman"/>
                <w:sz w:val="28"/>
                <w:szCs w:val="28"/>
              </w:rPr>
              <w:t xml:space="preserve">  пункта  </w:t>
            </w:r>
            <w:r w:rsidR="00FD30A9">
              <w:rPr>
                <w:rFonts w:ascii="Times New Roman" w:hAnsi="Times New Roman" w:cs="Times New Roman"/>
                <w:sz w:val="28"/>
                <w:szCs w:val="28"/>
              </w:rPr>
              <w:t>4</w:t>
            </w:r>
            <w:r w:rsidRPr="000D6A50">
              <w:rPr>
                <w:rFonts w:ascii="Times New Roman" w:hAnsi="Times New Roman" w:cs="Times New Roman"/>
                <w:sz w:val="28"/>
                <w:szCs w:val="28"/>
              </w:rPr>
              <w:t xml:space="preserve"> </w:t>
            </w:r>
            <w:r w:rsidR="00FD30A9">
              <w:rPr>
                <w:rFonts w:ascii="Times New Roman" w:hAnsi="Times New Roman" w:cs="Times New Roman"/>
                <w:sz w:val="28"/>
                <w:szCs w:val="28"/>
              </w:rPr>
              <w:t>Порядка</w:t>
            </w:r>
          </w:p>
        </w:tc>
        <w:tc>
          <w:tcPr>
            <w:tcW w:w="3225" w:type="dxa"/>
            <w:shd w:val="clear" w:color="auto" w:fill="auto"/>
          </w:tcPr>
          <w:p w:rsidR="007F1D9E" w:rsidRPr="00AC4D5D" w:rsidRDefault="007F1D9E" w:rsidP="006F2DFE">
            <w:pPr>
              <w:jc w:val="center"/>
              <w:rPr>
                <w:rFonts w:ascii="Times New Roman" w:hAnsi="Times New Roman" w:cs="Times New Roman"/>
                <w:sz w:val="28"/>
                <w:szCs w:val="28"/>
              </w:rPr>
            </w:pPr>
            <w:proofErr w:type="gramStart"/>
            <w:r w:rsidRPr="00AC4D5D">
              <w:rPr>
                <w:rFonts w:ascii="Times New Roman" w:hAnsi="Times New Roman" w:cs="Times New Roman"/>
                <w:sz w:val="28"/>
                <w:szCs w:val="28"/>
              </w:rPr>
              <w:t>представлены</w:t>
            </w:r>
            <w:proofErr w:type="gramEnd"/>
          </w:p>
          <w:p w:rsidR="007F1D9E" w:rsidRPr="00AC4D5D" w:rsidRDefault="007F1D9E" w:rsidP="006F2DFE">
            <w:pPr>
              <w:jc w:val="center"/>
              <w:rPr>
                <w:rFonts w:ascii="Times New Roman" w:hAnsi="Times New Roman" w:cs="Times New Roman"/>
                <w:sz w:val="28"/>
                <w:szCs w:val="28"/>
              </w:rPr>
            </w:pPr>
            <w:r w:rsidRPr="00AC4D5D">
              <w:rPr>
                <w:rFonts w:ascii="Times New Roman" w:hAnsi="Times New Roman" w:cs="Times New Roman"/>
                <w:sz w:val="28"/>
                <w:szCs w:val="28"/>
              </w:rPr>
              <w:t xml:space="preserve">(не </w:t>
            </w:r>
            <w:proofErr w:type="gramStart"/>
            <w:r w:rsidRPr="00AC4D5D">
              <w:rPr>
                <w:rFonts w:ascii="Times New Roman" w:hAnsi="Times New Roman" w:cs="Times New Roman"/>
                <w:sz w:val="28"/>
                <w:szCs w:val="28"/>
              </w:rPr>
              <w:t>представлены</w:t>
            </w:r>
            <w:proofErr w:type="gramEnd"/>
            <w:r w:rsidRPr="00AC4D5D">
              <w:rPr>
                <w:rFonts w:ascii="Times New Roman" w:hAnsi="Times New Roman" w:cs="Times New Roman"/>
                <w:sz w:val="28"/>
                <w:szCs w:val="28"/>
              </w:rPr>
              <w:t>),</w:t>
            </w:r>
          </w:p>
          <w:p w:rsidR="007F1D9E" w:rsidRPr="00AC4D5D" w:rsidRDefault="007F1D9E" w:rsidP="00321C41">
            <w:pPr>
              <w:jc w:val="center"/>
              <w:rPr>
                <w:rFonts w:ascii="Times New Roman" w:hAnsi="Times New Roman" w:cs="Times New Roman"/>
                <w:sz w:val="28"/>
                <w:szCs w:val="28"/>
              </w:rPr>
            </w:pPr>
            <w:r w:rsidRPr="00AC4D5D">
              <w:rPr>
                <w:rFonts w:ascii="Times New Roman" w:hAnsi="Times New Roman" w:cs="Times New Roman"/>
                <w:sz w:val="28"/>
                <w:szCs w:val="28"/>
              </w:rPr>
              <w:t xml:space="preserve">указать пункт </w:t>
            </w:r>
            <w:r w:rsidR="00321C41">
              <w:rPr>
                <w:rFonts w:ascii="Times New Roman" w:hAnsi="Times New Roman" w:cs="Times New Roman"/>
                <w:sz w:val="28"/>
                <w:szCs w:val="28"/>
              </w:rPr>
              <w:t>Порядка</w:t>
            </w:r>
          </w:p>
        </w:tc>
      </w:tr>
      <w:tr w:rsidR="007F1D9E" w:rsidRPr="00AC4D5D" w:rsidTr="006F2DFE">
        <w:tc>
          <w:tcPr>
            <w:tcW w:w="6345" w:type="dxa"/>
            <w:shd w:val="clear" w:color="auto" w:fill="auto"/>
          </w:tcPr>
          <w:p w:rsidR="007F1D9E" w:rsidRPr="000D6A50" w:rsidRDefault="007F1D9E" w:rsidP="006F2DFE">
            <w:pPr>
              <w:rPr>
                <w:rFonts w:ascii="Times New Roman" w:hAnsi="Times New Roman" w:cs="Times New Roman"/>
                <w:sz w:val="28"/>
                <w:szCs w:val="28"/>
              </w:rPr>
            </w:pPr>
            <w:r w:rsidRPr="000D6A50">
              <w:rPr>
                <w:rFonts w:ascii="Times New Roman" w:hAnsi="Times New Roman"/>
                <w:sz w:val="28"/>
                <w:szCs w:val="28"/>
              </w:rPr>
              <w:t>Представлены недостоверные сведения и документы</w:t>
            </w:r>
          </w:p>
        </w:tc>
        <w:tc>
          <w:tcPr>
            <w:tcW w:w="3225" w:type="dxa"/>
            <w:shd w:val="clear" w:color="auto" w:fill="auto"/>
          </w:tcPr>
          <w:p w:rsidR="007F1D9E" w:rsidRPr="00AC4D5D" w:rsidRDefault="007F1D9E" w:rsidP="006F2DFE">
            <w:pPr>
              <w:jc w:val="center"/>
              <w:rPr>
                <w:rFonts w:ascii="Times New Roman" w:hAnsi="Times New Roman" w:cs="Times New Roman"/>
                <w:sz w:val="28"/>
                <w:szCs w:val="28"/>
              </w:rPr>
            </w:pPr>
            <w:proofErr w:type="gramStart"/>
            <w:r w:rsidRPr="00AC4D5D">
              <w:rPr>
                <w:rFonts w:ascii="Times New Roman" w:hAnsi="Times New Roman" w:cs="Times New Roman"/>
                <w:sz w:val="28"/>
                <w:szCs w:val="28"/>
              </w:rPr>
              <w:t>представлены</w:t>
            </w:r>
            <w:proofErr w:type="gramEnd"/>
          </w:p>
          <w:p w:rsidR="007F1D9E" w:rsidRPr="00AC4D5D" w:rsidRDefault="007F1D9E" w:rsidP="006F2DFE">
            <w:pPr>
              <w:jc w:val="center"/>
              <w:rPr>
                <w:rFonts w:ascii="Times New Roman" w:hAnsi="Times New Roman" w:cs="Times New Roman"/>
                <w:sz w:val="28"/>
                <w:szCs w:val="28"/>
              </w:rPr>
            </w:pPr>
            <w:r w:rsidRPr="00AC4D5D">
              <w:rPr>
                <w:rFonts w:ascii="Times New Roman" w:hAnsi="Times New Roman" w:cs="Times New Roman"/>
                <w:sz w:val="28"/>
                <w:szCs w:val="28"/>
              </w:rPr>
              <w:t xml:space="preserve">(не </w:t>
            </w:r>
            <w:proofErr w:type="gramStart"/>
            <w:r w:rsidRPr="00AC4D5D">
              <w:rPr>
                <w:rFonts w:ascii="Times New Roman" w:hAnsi="Times New Roman" w:cs="Times New Roman"/>
                <w:sz w:val="28"/>
                <w:szCs w:val="28"/>
              </w:rPr>
              <w:t>представлены</w:t>
            </w:r>
            <w:proofErr w:type="gramEnd"/>
            <w:r w:rsidRPr="00AC4D5D">
              <w:rPr>
                <w:rFonts w:ascii="Times New Roman" w:hAnsi="Times New Roman" w:cs="Times New Roman"/>
                <w:sz w:val="28"/>
                <w:szCs w:val="28"/>
              </w:rPr>
              <w:t>),</w:t>
            </w:r>
          </w:p>
          <w:p w:rsidR="007F1D9E" w:rsidRPr="00AC4D5D" w:rsidRDefault="007F1D9E" w:rsidP="00321C41">
            <w:pPr>
              <w:jc w:val="center"/>
              <w:rPr>
                <w:rFonts w:ascii="Times New Roman" w:hAnsi="Times New Roman" w:cs="Times New Roman"/>
                <w:sz w:val="28"/>
                <w:szCs w:val="28"/>
              </w:rPr>
            </w:pPr>
            <w:r w:rsidRPr="00AC4D5D">
              <w:rPr>
                <w:rFonts w:ascii="Times New Roman" w:hAnsi="Times New Roman" w:cs="Times New Roman"/>
                <w:sz w:val="28"/>
                <w:szCs w:val="28"/>
              </w:rPr>
              <w:t xml:space="preserve">указать пункт </w:t>
            </w:r>
            <w:r w:rsidR="00321C41">
              <w:rPr>
                <w:rFonts w:ascii="Times New Roman" w:hAnsi="Times New Roman" w:cs="Times New Roman"/>
                <w:sz w:val="28"/>
                <w:szCs w:val="28"/>
              </w:rPr>
              <w:t>Порядка</w:t>
            </w:r>
          </w:p>
        </w:tc>
      </w:tr>
      <w:tr w:rsidR="007F1D9E" w:rsidRPr="00AC4D5D" w:rsidTr="006F2DFE">
        <w:tc>
          <w:tcPr>
            <w:tcW w:w="6345" w:type="dxa"/>
            <w:shd w:val="clear" w:color="auto" w:fill="auto"/>
          </w:tcPr>
          <w:p w:rsidR="007F1D9E" w:rsidRPr="00AC4D5D" w:rsidRDefault="007F1D9E" w:rsidP="006F2DFE">
            <w:pPr>
              <w:rPr>
                <w:rFonts w:ascii="Times New Roman" w:hAnsi="Times New Roman" w:cs="Times New Roman"/>
                <w:sz w:val="28"/>
                <w:szCs w:val="28"/>
              </w:rPr>
            </w:pPr>
            <w:r w:rsidRPr="00AC4D5D">
              <w:rPr>
                <w:rFonts w:ascii="Times New Roman" w:hAnsi="Times New Roman" w:cs="Times New Roman"/>
                <w:sz w:val="28"/>
                <w:szCs w:val="28"/>
              </w:rPr>
              <w:t>Заявка набрала менее 350 баллов</w:t>
            </w:r>
          </w:p>
        </w:tc>
        <w:tc>
          <w:tcPr>
            <w:tcW w:w="3225" w:type="dxa"/>
            <w:shd w:val="clear" w:color="auto" w:fill="auto"/>
          </w:tcPr>
          <w:p w:rsidR="007F1D9E" w:rsidRPr="00AC4D5D" w:rsidRDefault="007F1D9E" w:rsidP="006F2DFE">
            <w:pPr>
              <w:jc w:val="center"/>
              <w:rPr>
                <w:rFonts w:ascii="Times New Roman" w:hAnsi="Times New Roman" w:cs="Times New Roman"/>
                <w:sz w:val="28"/>
                <w:szCs w:val="28"/>
              </w:rPr>
            </w:pPr>
            <w:r w:rsidRPr="00AC4D5D">
              <w:rPr>
                <w:rFonts w:ascii="Times New Roman" w:hAnsi="Times New Roman" w:cs="Times New Roman"/>
                <w:sz w:val="28"/>
                <w:szCs w:val="28"/>
              </w:rPr>
              <w:t>да</w:t>
            </w:r>
          </w:p>
          <w:p w:rsidR="007F1D9E" w:rsidRPr="00AC4D5D" w:rsidRDefault="007F1D9E" w:rsidP="006F2DFE">
            <w:pPr>
              <w:jc w:val="center"/>
              <w:rPr>
                <w:rFonts w:ascii="Times New Roman" w:hAnsi="Times New Roman" w:cs="Times New Roman"/>
                <w:sz w:val="28"/>
                <w:szCs w:val="28"/>
              </w:rPr>
            </w:pPr>
            <w:r w:rsidRPr="00AC4D5D">
              <w:rPr>
                <w:rFonts w:ascii="Times New Roman" w:hAnsi="Times New Roman" w:cs="Times New Roman"/>
                <w:sz w:val="28"/>
                <w:szCs w:val="28"/>
              </w:rPr>
              <w:t>(нет)</w:t>
            </w:r>
          </w:p>
          <w:p w:rsidR="007F1D9E" w:rsidRPr="00AC4D5D" w:rsidRDefault="007F1D9E" w:rsidP="006F2DFE">
            <w:pPr>
              <w:jc w:val="center"/>
              <w:rPr>
                <w:rFonts w:ascii="Times New Roman" w:hAnsi="Times New Roman" w:cs="Times New Roman"/>
                <w:sz w:val="28"/>
                <w:szCs w:val="28"/>
              </w:rPr>
            </w:pPr>
            <w:r w:rsidRPr="00AC4D5D">
              <w:rPr>
                <w:rFonts w:ascii="Times New Roman" w:hAnsi="Times New Roman" w:cs="Times New Roman"/>
                <w:sz w:val="28"/>
                <w:szCs w:val="28"/>
              </w:rPr>
              <w:t xml:space="preserve"> (указать сумму баллов)</w:t>
            </w:r>
          </w:p>
        </w:tc>
      </w:tr>
    </w:tbl>
    <w:p w:rsidR="007F1D9E" w:rsidRPr="00AC4D5D" w:rsidRDefault="007F1D9E" w:rsidP="007F1D9E">
      <w:pPr>
        <w:shd w:val="clear" w:color="auto" w:fill="FFFFFF"/>
        <w:spacing w:after="0" w:line="240" w:lineRule="auto"/>
        <w:ind w:firstLine="284"/>
        <w:rPr>
          <w:rFonts w:ascii="Times New Roman" w:eastAsia="Times New Roman" w:hAnsi="Times New Roman" w:cs="Times New Roman"/>
          <w:sz w:val="28"/>
          <w:szCs w:val="28"/>
        </w:rPr>
      </w:pPr>
    </w:p>
    <w:p w:rsidR="007F1D9E" w:rsidRPr="00AC4D5D" w:rsidRDefault="007F1D9E" w:rsidP="007F1D9E">
      <w:pPr>
        <w:shd w:val="clear" w:color="auto" w:fill="FFFFFF"/>
        <w:spacing w:after="0" w:line="240" w:lineRule="auto"/>
        <w:ind w:firstLine="709"/>
        <w:rPr>
          <w:rFonts w:ascii="Times New Roman" w:eastAsia="Times New Roman" w:hAnsi="Times New Roman" w:cs="Times New Roman"/>
          <w:sz w:val="28"/>
          <w:szCs w:val="28"/>
        </w:rPr>
      </w:pPr>
      <w:r w:rsidRPr="00AC4D5D">
        <w:rPr>
          <w:rFonts w:ascii="Times New Roman" w:eastAsia="Times New Roman" w:hAnsi="Times New Roman" w:cs="Times New Roman"/>
          <w:sz w:val="28"/>
          <w:szCs w:val="28"/>
        </w:rPr>
        <w:t>Выводы о результатах экспертизы:</w:t>
      </w:r>
    </w:p>
    <w:p w:rsidR="007F1D9E" w:rsidRPr="00AC4D5D" w:rsidRDefault="007F1D9E" w:rsidP="007F1D9E">
      <w:pPr>
        <w:shd w:val="clear" w:color="auto" w:fill="FFFFFF"/>
        <w:spacing w:after="0" w:line="240" w:lineRule="auto"/>
        <w:jc w:val="both"/>
        <w:rPr>
          <w:rFonts w:ascii="Times New Roman" w:eastAsia="Times New Roman" w:hAnsi="Times New Roman" w:cs="Times New Roman"/>
          <w:sz w:val="28"/>
          <w:szCs w:val="28"/>
        </w:rPr>
      </w:pPr>
      <w:r w:rsidRPr="00AC4D5D">
        <w:rPr>
          <w:rFonts w:ascii="Times New Roman" w:eastAsia="Times New Roman" w:hAnsi="Times New Roman" w:cs="Times New Roman"/>
          <w:sz w:val="28"/>
          <w:szCs w:val="28"/>
        </w:rPr>
        <w:t xml:space="preserve">          </w:t>
      </w:r>
      <w:r w:rsidRPr="00AC4D5D">
        <w:rPr>
          <w:rFonts w:ascii="Times New Roman" w:eastAsia="Times New Roman" w:hAnsi="Times New Roman" w:cs="Times New Roman"/>
          <w:sz w:val="28"/>
          <w:szCs w:val="28"/>
        </w:rPr>
        <w:tab/>
      </w:r>
      <w:r w:rsidRPr="00AC4D5D">
        <w:rPr>
          <w:rFonts w:ascii="Times New Roman" w:eastAsia="Times New Roman" w:hAnsi="Times New Roman" w:cs="Times New Roman"/>
          <w:noProof/>
          <w:sz w:val="28"/>
          <w:szCs w:val="28"/>
          <w:lang w:eastAsia="ru-RU"/>
        </w:rPr>
        <w:drawing>
          <wp:inline distT="0" distB="0" distL="0" distR="0" wp14:anchorId="286CEA1E" wp14:editId="755E3B1D">
            <wp:extent cx="164465" cy="158750"/>
            <wp:effectExtent l="0" t="0" r="698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sidRPr="00AC4D5D">
        <w:rPr>
          <w:rFonts w:ascii="Times New Roman" w:eastAsia="Times New Roman" w:hAnsi="Times New Roman" w:cs="Times New Roman"/>
          <w:sz w:val="28"/>
          <w:szCs w:val="28"/>
        </w:rPr>
        <w:t xml:space="preserve"> Заявка (заявитель) не соответствует требованиям </w:t>
      </w:r>
      <w:r w:rsidR="00532187">
        <w:rPr>
          <w:rFonts w:ascii="Times New Roman" w:eastAsia="Times New Roman" w:hAnsi="Times New Roman" w:cs="Times New Roman"/>
          <w:sz w:val="28"/>
          <w:szCs w:val="28"/>
        </w:rPr>
        <w:t>Порядка</w:t>
      </w:r>
      <w:r w:rsidRPr="00AC4D5D">
        <w:rPr>
          <w:rFonts w:ascii="Times New Roman" w:eastAsia="Times New Roman" w:hAnsi="Times New Roman" w:cs="Times New Roman"/>
          <w:sz w:val="28"/>
          <w:szCs w:val="28"/>
        </w:rPr>
        <w:t>, предоставление субсидии нецелесообразно (с указанием пункта и раздела заключения).</w:t>
      </w:r>
    </w:p>
    <w:p w:rsidR="007F1D9E" w:rsidRDefault="007F1D9E" w:rsidP="007F1D9E">
      <w:pPr>
        <w:shd w:val="clear" w:color="auto" w:fill="FFFFFF"/>
        <w:spacing w:after="0" w:line="240" w:lineRule="auto"/>
        <w:jc w:val="both"/>
        <w:rPr>
          <w:rFonts w:ascii="Times New Roman" w:eastAsia="Times New Roman" w:hAnsi="Times New Roman" w:cs="Times New Roman"/>
          <w:sz w:val="28"/>
          <w:szCs w:val="28"/>
        </w:rPr>
      </w:pPr>
      <w:r w:rsidRPr="00AC4D5D">
        <w:rPr>
          <w:rFonts w:ascii="Times New Roman" w:eastAsia="Times New Roman" w:hAnsi="Times New Roman" w:cs="Times New Roman"/>
          <w:sz w:val="28"/>
          <w:szCs w:val="28"/>
        </w:rPr>
        <w:t xml:space="preserve">   </w:t>
      </w:r>
      <w:r w:rsidRPr="00AC4D5D">
        <w:rPr>
          <w:rFonts w:ascii="Times New Roman" w:eastAsia="Times New Roman" w:hAnsi="Times New Roman" w:cs="Times New Roman"/>
          <w:noProof/>
          <w:sz w:val="28"/>
          <w:szCs w:val="28"/>
          <w:lang w:eastAsia="ru-RU"/>
        </w:rPr>
        <w:t xml:space="preserve">  </w:t>
      </w:r>
      <w:r w:rsidRPr="00AC4D5D">
        <w:rPr>
          <w:rFonts w:ascii="Times New Roman" w:eastAsia="Times New Roman" w:hAnsi="Times New Roman" w:cs="Times New Roman"/>
          <w:sz w:val="28"/>
          <w:szCs w:val="28"/>
        </w:rPr>
        <w:t xml:space="preserve"> </w:t>
      </w:r>
      <w:r w:rsidRPr="00AC4D5D">
        <w:rPr>
          <w:rFonts w:ascii="Times New Roman" w:eastAsia="Times New Roman" w:hAnsi="Times New Roman" w:cs="Times New Roman"/>
          <w:sz w:val="28"/>
          <w:szCs w:val="28"/>
        </w:rPr>
        <w:tab/>
      </w:r>
      <w:r w:rsidRPr="00AC4D5D">
        <w:rPr>
          <w:rFonts w:ascii="Times New Roman" w:eastAsia="Times New Roman" w:hAnsi="Times New Roman" w:cs="Times New Roman"/>
          <w:noProof/>
          <w:sz w:val="28"/>
          <w:szCs w:val="28"/>
          <w:lang w:eastAsia="ru-RU"/>
        </w:rPr>
        <w:drawing>
          <wp:inline distT="0" distB="0" distL="0" distR="0" wp14:anchorId="41D7C669" wp14:editId="0DE373BA">
            <wp:extent cx="164465" cy="158750"/>
            <wp:effectExtent l="0" t="0" r="698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sidRPr="00AC4D5D">
        <w:rPr>
          <w:rFonts w:ascii="Times New Roman" w:eastAsia="Times New Roman" w:hAnsi="Times New Roman" w:cs="Times New Roman"/>
          <w:sz w:val="28"/>
          <w:szCs w:val="28"/>
        </w:rPr>
        <w:t xml:space="preserve"> Заявка (заявитель) соответствует требованиям </w:t>
      </w:r>
      <w:r w:rsidR="00532187">
        <w:rPr>
          <w:rFonts w:ascii="Times New Roman" w:eastAsia="Times New Roman" w:hAnsi="Times New Roman" w:cs="Times New Roman"/>
          <w:sz w:val="28"/>
          <w:szCs w:val="28"/>
        </w:rPr>
        <w:t>Порядка</w:t>
      </w:r>
      <w:r w:rsidRPr="00AC4D5D">
        <w:rPr>
          <w:rFonts w:ascii="Times New Roman" w:eastAsia="Times New Roman" w:hAnsi="Times New Roman" w:cs="Times New Roman"/>
          <w:sz w:val="28"/>
          <w:szCs w:val="28"/>
        </w:rPr>
        <w:t xml:space="preserve">, уполномоченная </w:t>
      </w:r>
      <w:r w:rsidR="00532187">
        <w:rPr>
          <w:rFonts w:ascii="Times New Roman" w:eastAsia="Times New Roman" w:hAnsi="Times New Roman" w:cs="Times New Roman"/>
          <w:sz w:val="28"/>
          <w:szCs w:val="28"/>
        </w:rPr>
        <w:t>орган</w:t>
      </w:r>
      <w:r w:rsidRPr="00AC4D5D">
        <w:rPr>
          <w:rFonts w:ascii="Times New Roman" w:eastAsia="Times New Roman" w:hAnsi="Times New Roman" w:cs="Times New Roman"/>
          <w:sz w:val="28"/>
          <w:szCs w:val="28"/>
        </w:rPr>
        <w:t xml:space="preserve"> рекомендует  предоставить субсидию в размере _______________________________________</w:t>
      </w:r>
      <w:r w:rsidR="00532187">
        <w:rPr>
          <w:rFonts w:ascii="Times New Roman" w:eastAsia="Times New Roman" w:hAnsi="Times New Roman" w:cs="Times New Roman"/>
          <w:sz w:val="28"/>
          <w:szCs w:val="28"/>
        </w:rPr>
        <w:t>___________________</w:t>
      </w:r>
      <w:r w:rsidRPr="00AC4D5D">
        <w:rPr>
          <w:rFonts w:ascii="Times New Roman" w:eastAsia="Times New Roman" w:hAnsi="Times New Roman" w:cs="Times New Roman"/>
          <w:sz w:val="28"/>
          <w:szCs w:val="28"/>
        </w:rPr>
        <w:t xml:space="preserve"> рублей.</w:t>
      </w:r>
    </w:p>
    <w:p w:rsidR="007F1D9E" w:rsidRPr="00E908E7" w:rsidRDefault="007F1D9E" w:rsidP="007F1D9E">
      <w:pPr>
        <w:shd w:val="clear" w:color="auto" w:fill="FFFFFF"/>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B72139">
        <w:rPr>
          <w:rFonts w:ascii="Times New Roman" w:eastAsia="Times New Roman" w:hAnsi="Times New Roman" w:cs="Times New Roman"/>
          <w:sz w:val="24"/>
          <w:szCs w:val="24"/>
        </w:rPr>
        <w:t>(сумма цифрами и прописью)</w:t>
      </w:r>
    </w:p>
    <w:p w:rsidR="007F1D9E" w:rsidRPr="00C64174" w:rsidRDefault="007F1D9E" w:rsidP="007F1D9E">
      <w:pPr>
        <w:shd w:val="clear" w:color="auto" w:fill="FFFFFF"/>
        <w:spacing w:after="0" w:line="240" w:lineRule="auto"/>
        <w:jc w:val="both"/>
        <w:rPr>
          <w:rFonts w:ascii="Times New Roman" w:eastAsia="Times New Roman" w:hAnsi="Times New Roman" w:cs="Times New Roman"/>
          <w:sz w:val="24"/>
          <w:szCs w:val="24"/>
        </w:rPr>
      </w:pPr>
    </w:p>
    <w:p w:rsidR="007F1D9E" w:rsidRPr="00C64174" w:rsidRDefault="007F1D9E" w:rsidP="007F1D9E">
      <w:pPr>
        <w:shd w:val="clear" w:color="auto" w:fill="FFFFFF"/>
        <w:spacing w:after="0" w:line="240" w:lineRule="auto"/>
        <w:jc w:val="center"/>
        <w:rPr>
          <w:rFonts w:ascii="Times New Roman" w:eastAsia="Times New Roman" w:hAnsi="Times New Roman" w:cs="Times New Roman"/>
          <w:sz w:val="28"/>
          <w:szCs w:val="28"/>
        </w:rPr>
      </w:pPr>
    </w:p>
    <w:p w:rsidR="007F1D9E" w:rsidRPr="00AC4D5D" w:rsidRDefault="007F1D9E" w:rsidP="007F1D9E">
      <w:pPr>
        <w:shd w:val="clear" w:color="auto" w:fill="FFFFFF"/>
        <w:spacing w:after="0" w:line="240" w:lineRule="auto"/>
        <w:jc w:val="center"/>
        <w:rPr>
          <w:rFonts w:ascii="Times New Roman" w:eastAsia="Times New Roman" w:hAnsi="Times New Roman" w:cs="Times New Roman"/>
          <w:sz w:val="28"/>
          <w:szCs w:val="28"/>
        </w:rPr>
      </w:pPr>
      <w:r w:rsidRPr="00AC4D5D">
        <w:rPr>
          <w:rFonts w:ascii="Times New Roman" w:eastAsia="Times New Roman" w:hAnsi="Times New Roman" w:cs="Times New Roman"/>
          <w:sz w:val="28"/>
          <w:szCs w:val="28"/>
        </w:rPr>
        <w:t xml:space="preserve">Список используемых сокращений </w:t>
      </w:r>
    </w:p>
    <w:p w:rsidR="007F1D9E" w:rsidRPr="00AC4D5D" w:rsidRDefault="007F1D9E" w:rsidP="007F1D9E">
      <w:pPr>
        <w:shd w:val="clear" w:color="auto" w:fill="FFFFFF"/>
        <w:spacing w:after="0" w:line="240" w:lineRule="auto"/>
        <w:jc w:val="center"/>
        <w:rPr>
          <w:rFonts w:ascii="Times New Roman" w:eastAsia="Times New Roman" w:hAnsi="Times New Roman" w:cs="Times New Roman"/>
          <w:sz w:val="28"/>
          <w:szCs w:val="28"/>
        </w:rPr>
      </w:pPr>
    </w:p>
    <w:p w:rsidR="007F1D9E" w:rsidRPr="00AC4D5D" w:rsidRDefault="007F1D9E" w:rsidP="007F1D9E">
      <w:pPr>
        <w:spacing w:after="0" w:line="240" w:lineRule="auto"/>
        <w:ind w:firstLine="709"/>
        <w:jc w:val="both"/>
        <w:rPr>
          <w:rFonts w:ascii="Times New Roman" w:hAnsi="Times New Roman" w:cs="Times New Roman"/>
          <w:sz w:val="28"/>
          <w:szCs w:val="28"/>
        </w:rPr>
      </w:pPr>
      <w:r w:rsidRPr="00AC4D5D">
        <w:rPr>
          <w:rFonts w:ascii="Times New Roman" w:hAnsi="Times New Roman" w:cs="Times New Roman"/>
          <w:sz w:val="28"/>
          <w:szCs w:val="28"/>
        </w:rPr>
        <w:t>НДС – налог на добавленную стоимость</w:t>
      </w:r>
    </w:p>
    <w:p w:rsidR="007F1D9E" w:rsidRPr="00E908E7" w:rsidRDefault="007F1D9E" w:rsidP="00EA3093">
      <w:pPr>
        <w:spacing w:after="0" w:line="240" w:lineRule="auto"/>
        <w:ind w:firstLine="709"/>
        <w:jc w:val="both"/>
        <w:rPr>
          <w:rFonts w:ascii="Times New Roman" w:eastAsia="Times New Roman" w:hAnsi="Times New Roman" w:cs="Times New Roman"/>
          <w:b/>
          <w:sz w:val="28"/>
          <w:szCs w:val="28"/>
          <w:lang w:eastAsia="ru-RU"/>
        </w:rPr>
      </w:pPr>
      <w:r w:rsidRPr="00AC4D5D">
        <w:rPr>
          <w:rFonts w:ascii="Times New Roman" w:hAnsi="Times New Roman" w:cs="Times New Roman"/>
          <w:sz w:val="28"/>
          <w:szCs w:val="28"/>
        </w:rPr>
        <w:t>НДФЛ – налог на доходы физических лиц</w:t>
      </w:r>
      <w:bookmarkStart w:id="0" w:name="_GoBack"/>
      <w:bookmarkEnd w:id="0"/>
    </w:p>
    <w:p w:rsidR="007F1D9E" w:rsidRPr="00E908E7" w:rsidRDefault="007F1D9E" w:rsidP="007F1D9E">
      <w:pPr>
        <w:widowControl w:val="0"/>
        <w:shd w:val="clear" w:color="auto" w:fill="FFFFFF"/>
        <w:autoSpaceDE w:val="0"/>
        <w:autoSpaceDN w:val="0"/>
        <w:adjustRightInd w:val="0"/>
        <w:spacing w:after="0" w:line="240" w:lineRule="atLeast"/>
        <w:rPr>
          <w:rFonts w:ascii="Times New Roman" w:eastAsia="Times New Roman" w:hAnsi="Times New Roman" w:cs="Times New Roman"/>
          <w:b/>
          <w:sz w:val="28"/>
          <w:szCs w:val="28"/>
          <w:lang w:eastAsia="ru-RU"/>
        </w:rPr>
      </w:pPr>
    </w:p>
    <w:p w:rsidR="007F1D9E" w:rsidRPr="00E908E7" w:rsidRDefault="007F1D9E" w:rsidP="007F1D9E">
      <w:pPr>
        <w:widowControl w:val="0"/>
        <w:shd w:val="clear" w:color="auto" w:fill="FFFFFF"/>
        <w:autoSpaceDE w:val="0"/>
        <w:autoSpaceDN w:val="0"/>
        <w:adjustRightInd w:val="0"/>
        <w:spacing w:after="0" w:line="240" w:lineRule="atLeast"/>
        <w:rPr>
          <w:rFonts w:ascii="Times New Roman" w:eastAsia="Times New Roman" w:hAnsi="Times New Roman" w:cs="Times New Roman"/>
          <w:b/>
          <w:sz w:val="28"/>
          <w:szCs w:val="28"/>
          <w:lang w:eastAsia="ru-RU"/>
        </w:rPr>
      </w:pPr>
    </w:p>
    <w:p w:rsidR="007F1D9E" w:rsidRDefault="007F1D9E" w:rsidP="007F1D9E">
      <w:pPr>
        <w:rPr>
          <w:rFonts w:ascii="Times New Roman" w:eastAsia="Times New Roman" w:hAnsi="Times New Roman" w:cs="Times New Roman"/>
          <w:b/>
          <w:sz w:val="28"/>
          <w:szCs w:val="28"/>
          <w:lang w:eastAsia="ru-RU"/>
        </w:rPr>
      </w:pPr>
    </w:p>
    <w:p w:rsidR="007F1D9E" w:rsidRPr="00E908E7" w:rsidRDefault="007F1D9E" w:rsidP="007F1D9E">
      <w:pPr>
        <w:widowControl w:val="0"/>
        <w:shd w:val="clear" w:color="auto" w:fill="FFFFFF"/>
        <w:autoSpaceDE w:val="0"/>
        <w:autoSpaceDN w:val="0"/>
        <w:adjustRightInd w:val="0"/>
        <w:spacing w:after="0" w:line="240" w:lineRule="atLeast"/>
        <w:rPr>
          <w:rFonts w:ascii="Times New Roman" w:eastAsia="Times New Roman" w:hAnsi="Times New Roman" w:cs="Times New Roman"/>
          <w:b/>
          <w:sz w:val="28"/>
          <w:szCs w:val="28"/>
          <w:lang w:eastAsia="ru-RU"/>
        </w:rPr>
      </w:pPr>
    </w:p>
    <w:p w:rsidR="007A595F" w:rsidRPr="007F1D9E" w:rsidRDefault="007A595F" w:rsidP="007F1D9E"/>
    <w:sectPr w:rsidR="007A595F" w:rsidRPr="007F1D9E" w:rsidSect="00F11F70">
      <w:headerReference w:type="default" r:id="rId1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5C58" w:rsidRDefault="00AC5C58" w:rsidP="00F11F70">
      <w:pPr>
        <w:spacing w:after="0" w:line="240" w:lineRule="auto"/>
      </w:pPr>
      <w:r>
        <w:separator/>
      </w:r>
    </w:p>
  </w:endnote>
  <w:endnote w:type="continuationSeparator" w:id="0">
    <w:p w:rsidR="00AC5C58" w:rsidRDefault="00AC5C58" w:rsidP="00F11F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5C58" w:rsidRDefault="00AC5C58" w:rsidP="00F11F70">
      <w:pPr>
        <w:spacing w:after="0" w:line="240" w:lineRule="auto"/>
      </w:pPr>
      <w:r>
        <w:separator/>
      </w:r>
    </w:p>
  </w:footnote>
  <w:footnote w:type="continuationSeparator" w:id="0">
    <w:p w:rsidR="00AC5C58" w:rsidRDefault="00AC5C58" w:rsidP="00F11F7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154813"/>
      <w:docPartObj>
        <w:docPartGallery w:val="Page Numbers (Top of Page)"/>
        <w:docPartUnique/>
      </w:docPartObj>
    </w:sdtPr>
    <w:sdtContent>
      <w:p w:rsidR="00F11F70" w:rsidRDefault="00F11F70">
        <w:pPr>
          <w:pStyle w:val="a8"/>
          <w:jc w:val="center"/>
        </w:pPr>
        <w:r>
          <w:fldChar w:fldCharType="begin"/>
        </w:r>
        <w:r>
          <w:instrText>PAGE   \* MERGEFORMAT</w:instrText>
        </w:r>
        <w:r>
          <w:fldChar w:fldCharType="separate"/>
        </w:r>
        <w:r w:rsidR="00EA3093">
          <w:rPr>
            <w:noProof/>
          </w:rPr>
          <w:t>6</w:t>
        </w:r>
        <w:r>
          <w:fldChar w:fldCharType="end"/>
        </w:r>
      </w:p>
    </w:sdtContent>
  </w:sdt>
  <w:p w:rsidR="00F11F70" w:rsidRDefault="00F11F70">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5B3028"/>
    <w:multiLevelType w:val="hybridMultilevel"/>
    <w:tmpl w:val="4D7AA5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66330DD"/>
    <w:multiLevelType w:val="multilevel"/>
    <w:tmpl w:val="883CFC30"/>
    <w:lvl w:ilvl="0">
      <w:start w:val="1"/>
      <w:numFmt w:val="decimal"/>
      <w:lvlText w:val="%1."/>
      <w:lvlJc w:val="left"/>
      <w:pPr>
        <w:ind w:left="720" w:hanging="36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
    <w:nsid w:val="7B4379AE"/>
    <w:multiLevelType w:val="hybridMultilevel"/>
    <w:tmpl w:val="B9EADF20"/>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3DB0"/>
    <w:rsid w:val="000004A0"/>
    <w:rsid w:val="00000CD8"/>
    <w:rsid w:val="00001060"/>
    <w:rsid w:val="000018BF"/>
    <w:rsid w:val="00001AEB"/>
    <w:rsid w:val="0000259C"/>
    <w:rsid w:val="000029DC"/>
    <w:rsid w:val="000045BB"/>
    <w:rsid w:val="00004654"/>
    <w:rsid w:val="00007860"/>
    <w:rsid w:val="000113C7"/>
    <w:rsid w:val="000122CF"/>
    <w:rsid w:val="00012344"/>
    <w:rsid w:val="00013A16"/>
    <w:rsid w:val="0001536B"/>
    <w:rsid w:val="000155CA"/>
    <w:rsid w:val="00016F7B"/>
    <w:rsid w:val="0001749F"/>
    <w:rsid w:val="00022121"/>
    <w:rsid w:val="000222FB"/>
    <w:rsid w:val="000233B4"/>
    <w:rsid w:val="00023753"/>
    <w:rsid w:val="00023766"/>
    <w:rsid w:val="00024BB8"/>
    <w:rsid w:val="00024C26"/>
    <w:rsid w:val="00024CFC"/>
    <w:rsid w:val="00025138"/>
    <w:rsid w:val="0002678E"/>
    <w:rsid w:val="000315BF"/>
    <w:rsid w:val="00031819"/>
    <w:rsid w:val="00032265"/>
    <w:rsid w:val="00032AD6"/>
    <w:rsid w:val="00032E84"/>
    <w:rsid w:val="00033763"/>
    <w:rsid w:val="00034302"/>
    <w:rsid w:val="0003536E"/>
    <w:rsid w:val="00036A0F"/>
    <w:rsid w:val="0004064E"/>
    <w:rsid w:val="00041B35"/>
    <w:rsid w:val="000439DC"/>
    <w:rsid w:val="00044451"/>
    <w:rsid w:val="00044D2C"/>
    <w:rsid w:val="00044F38"/>
    <w:rsid w:val="00045DA0"/>
    <w:rsid w:val="00046909"/>
    <w:rsid w:val="0004748D"/>
    <w:rsid w:val="000474DC"/>
    <w:rsid w:val="00051893"/>
    <w:rsid w:val="000534FA"/>
    <w:rsid w:val="00053510"/>
    <w:rsid w:val="00053EC9"/>
    <w:rsid w:val="00054F7E"/>
    <w:rsid w:val="00056674"/>
    <w:rsid w:val="00061B3A"/>
    <w:rsid w:val="0006221D"/>
    <w:rsid w:val="00063016"/>
    <w:rsid w:val="00063037"/>
    <w:rsid w:val="000634F4"/>
    <w:rsid w:val="00064588"/>
    <w:rsid w:val="00064FE1"/>
    <w:rsid w:val="000669BC"/>
    <w:rsid w:val="000678CA"/>
    <w:rsid w:val="00067F5C"/>
    <w:rsid w:val="000713DB"/>
    <w:rsid w:val="0007182F"/>
    <w:rsid w:val="00071DFB"/>
    <w:rsid w:val="00071EF0"/>
    <w:rsid w:val="0007456A"/>
    <w:rsid w:val="000768AD"/>
    <w:rsid w:val="000769CF"/>
    <w:rsid w:val="00076FF6"/>
    <w:rsid w:val="0007710D"/>
    <w:rsid w:val="000837C6"/>
    <w:rsid w:val="00083AC9"/>
    <w:rsid w:val="00083C92"/>
    <w:rsid w:val="00085378"/>
    <w:rsid w:val="0008593B"/>
    <w:rsid w:val="000911B3"/>
    <w:rsid w:val="00092E7B"/>
    <w:rsid w:val="00093AA2"/>
    <w:rsid w:val="00096221"/>
    <w:rsid w:val="00096B72"/>
    <w:rsid w:val="00097220"/>
    <w:rsid w:val="00097FB6"/>
    <w:rsid w:val="000A1EFC"/>
    <w:rsid w:val="000A274E"/>
    <w:rsid w:val="000A2A12"/>
    <w:rsid w:val="000A326F"/>
    <w:rsid w:val="000A37AE"/>
    <w:rsid w:val="000A421D"/>
    <w:rsid w:val="000A5F2D"/>
    <w:rsid w:val="000A5F97"/>
    <w:rsid w:val="000A673F"/>
    <w:rsid w:val="000A6881"/>
    <w:rsid w:val="000A7B4A"/>
    <w:rsid w:val="000A7CAD"/>
    <w:rsid w:val="000A7E78"/>
    <w:rsid w:val="000B16A9"/>
    <w:rsid w:val="000B19FE"/>
    <w:rsid w:val="000B4F79"/>
    <w:rsid w:val="000B5A12"/>
    <w:rsid w:val="000B7D7F"/>
    <w:rsid w:val="000C3798"/>
    <w:rsid w:val="000C49DF"/>
    <w:rsid w:val="000C4A80"/>
    <w:rsid w:val="000C503B"/>
    <w:rsid w:val="000C61CC"/>
    <w:rsid w:val="000C7C53"/>
    <w:rsid w:val="000D1D95"/>
    <w:rsid w:val="000D1F1C"/>
    <w:rsid w:val="000D22B1"/>
    <w:rsid w:val="000D2428"/>
    <w:rsid w:val="000D2DAC"/>
    <w:rsid w:val="000D344B"/>
    <w:rsid w:val="000D3681"/>
    <w:rsid w:val="000D43D7"/>
    <w:rsid w:val="000D5175"/>
    <w:rsid w:val="000D612F"/>
    <w:rsid w:val="000D7B70"/>
    <w:rsid w:val="000E15AB"/>
    <w:rsid w:val="000E1788"/>
    <w:rsid w:val="000E19C5"/>
    <w:rsid w:val="000E1A6A"/>
    <w:rsid w:val="000E2282"/>
    <w:rsid w:val="000E2AD8"/>
    <w:rsid w:val="000E3157"/>
    <w:rsid w:val="000E38E0"/>
    <w:rsid w:val="000E4EC1"/>
    <w:rsid w:val="000E5D50"/>
    <w:rsid w:val="000E69C9"/>
    <w:rsid w:val="000E7372"/>
    <w:rsid w:val="000E771E"/>
    <w:rsid w:val="000F0810"/>
    <w:rsid w:val="000F0B79"/>
    <w:rsid w:val="000F139C"/>
    <w:rsid w:val="000F2199"/>
    <w:rsid w:val="000F41E4"/>
    <w:rsid w:val="000F491C"/>
    <w:rsid w:val="000F4FCC"/>
    <w:rsid w:val="000F62C8"/>
    <w:rsid w:val="000F706B"/>
    <w:rsid w:val="001006EE"/>
    <w:rsid w:val="00105B45"/>
    <w:rsid w:val="001100D9"/>
    <w:rsid w:val="0011132F"/>
    <w:rsid w:val="001131D5"/>
    <w:rsid w:val="00114BE9"/>
    <w:rsid w:val="00115EEC"/>
    <w:rsid w:val="00116E8B"/>
    <w:rsid w:val="00117D4D"/>
    <w:rsid w:val="0012042D"/>
    <w:rsid w:val="001216EA"/>
    <w:rsid w:val="00122CB7"/>
    <w:rsid w:val="00124116"/>
    <w:rsid w:val="001248A1"/>
    <w:rsid w:val="00124A5B"/>
    <w:rsid w:val="001267DA"/>
    <w:rsid w:val="00126B61"/>
    <w:rsid w:val="001273ED"/>
    <w:rsid w:val="00130573"/>
    <w:rsid w:val="00130A02"/>
    <w:rsid w:val="0013143C"/>
    <w:rsid w:val="00132A1F"/>
    <w:rsid w:val="00133CFC"/>
    <w:rsid w:val="00136846"/>
    <w:rsid w:val="00136859"/>
    <w:rsid w:val="00136928"/>
    <w:rsid w:val="0013693E"/>
    <w:rsid w:val="00137BBF"/>
    <w:rsid w:val="00140235"/>
    <w:rsid w:val="00140369"/>
    <w:rsid w:val="00141057"/>
    <w:rsid w:val="00141492"/>
    <w:rsid w:val="00141B23"/>
    <w:rsid w:val="001424CF"/>
    <w:rsid w:val="00142D48"/>
    <w:rsid w:val="00143953"/>
    <w:rsid w:val="00143D83"/>
    <w:rsid w:val="001449EF"/>
    <w:rsid w:val="00144C37"/>
    <w:rsid w:val="00144CCA"/>
    <w:rsid w:val="001452BA"/>
    <w:rsid w:val="0014636F"/>
    <w:rsid w:val="00146452"/>
    <w:rsid w:val="00146715"/>
    <w:rsid w:val="00146C24"/>
    <w:rsid w:val="00147CB7"/>
    <w:rsid w:val="001501AE"/>
    <w:rsid w:val="0015022E"/>
    <w:rsid w:val="0015112D"/>
    <w:rsid w:val="00153F0B"/>
    <w:rsid w:val="001552A9"/>
    <w:rsid w:val="001553B9"/>
    <w:rsid w:val="00155642"/>
    <w:rsid w:val="0015586A"/>
    <w:rsid w:val="00155E93"/>
    <w:rsid w:val="0016110F"/>
    <w:rsid w:val="001617D7"/>
    <w:rsid w:val="0016396F"/>
    <w:rsid w:val="00163F2A"/>
    <w:rsid w:val="001645CC"/>
    <w:rsid w:val="00166426"/>
    <w:rsid w:val="00166883"/>
    <w:rsid w:val="001672E3"/>
    <w:rsid w:val="0016792C"/>
    <w:rsid w:val="00167C12"/>
    <w:rsid w:val="00167E91"/>
    <w:rsid w:val="0017006C"/>
    <w:rsid w:val="001710D9"/>
    <w:rsid w:val="00171DD1"/>
    <w:rsid w:val="00171DEE"/>
    <w:rsid w:val="00172917"/>
    <w:rsid w:val="00173EAA"/>
    <w:rsid w:val="00173F7F"/>
    <w:rsid w:val="00176568"/>
    <w:rsid w:val="001767F2"/>
    <w:rsid w:val="001769A5"/>
    <w:rsid w:val="0017750F"/>
    <w:rsid w:val="00177A79"/>
    <w:rsid w:val="00182206"/>
    <w:rsid w:val="001846C9"/>
    <w:rsid w:val="00184F95"/>
    <w:rsid w:val="0018671C"/>
    <w:rsid w:val="00186C54"/>
    <w:rsid w:val="00186CBF"/>
    <w:rsid w:val="00186F08"/>
    <w:rsid w:val="00187782"/>
    <w:rsid w:val="00190657"/>
    <w:rsid w:val="00190E4A"/>
    <w:rsid w:val="001946E1"/>
    <w:rsid w:val="00195106"/>
    <w:rsid w:val="00195E96"/>
    <w:rsid w:val="00195F25"/>
    <w:rsid w:val="001960C3"/>
    <w:rsid w:val="001967F4"/>
    <w:rsid w:val="001979C4"/>
    <w:rsid w:val="001A012F"/>
    <w:rsid w:val="001A06B8"/>
    <w:rsid w:val="001A0924"/>
    <w:rsid w:val="001A0FDB"/>
    <w:rsid w:val="001A14D6"/>
    <w:rsid w:val="001A15F3"/>
    <w:rsid w:val="001A275E"/>
    <w:rsid w:val="001A2B90"/>
    <w:rsid w:val="001A3543"/>
    <w:rsid w:val="001A3EFC"/>
    <w:rsid w:val="001A509D"/>
    <w:rsid w:val="001A5D4F"/>
    <w:rsid w:val="001A60F3"/>
    <w:rsid w:val="001A6E24"/>
    <w:rsid w:val="001A7505"/>
    <w:rsid w:val="001B018B"/>
    <w:rsid w:val="001B2B8C"/>
    <w:rsid w:val="001B338F"/>
    <w:rsid w:val="001B3B22"/>
    <w:rsid w:val="001B4238"/>
    <w:rsid w:val="001B4753"/>
    <w:rsid w:val="001B4DFA"/>
    <w:rsid w:val="001B5F83"/>
    <w:rsid w:val="001B66B0"/>
    <w:rsid w:val="001B6CE8"/>
    <w:rsid w:val="001B77A4"/>
    <w:rsid w:val="001C09B7"/>
    <w:rsid w:val="001C17D1"/>
    <w:rsid w:val="001C1AA4"/>
    <w:rsid w:val="001C2907"/>
    <w:rsid w:val="001C3813"/>
    <w:rsid w:val="001C3DA4"/>
    <w:rsid w:val="001C4A3C"/>
    <w:rsid w:val="001C5C6C"/>
    <w:rsid w:val="001C7B0D"/>
    <w:rsid w:val="001D0082"/>
    <w:rsid w:val="001D218F"/>
    <w:rsid w:val="001D4B6C"/>
    <w:rsid w:val="001D5128"/>
    <w:rsid w:val="001D5263"/>
    <w:rsid w:val="001E0125"/>
    <w:rsid w:val="001E0B8F"/>
    <w:rsid w:val="001E34F7"/>
    <w:rsid w:val="001E3C76"/>
    <w:rsid w:val="001E5729"/>
    <w:rsid w:val="001F03E6"/>
    <w:rsid w:val="001F0F0F"/>
    <w:rsid w:val="001F1275"/>
    <w:rsid w:val="001F1F34"/>
    <w:rsid w:val="001F2DAA"/>
    <w:rsid w:val="001F34FD"/>
    <w:rsid w:val="001F3DAA"/>
    <w:rsid w:val="001F484B"/>
    <w:rsid w:val="001F4E6E"/>
    <w:rsid w:val="001F54B3"/>
    <w:rsid w:val="001F588B"/>
    <w:rsid w:val="001F5953"/>
    <w:rsid w:val="001F7394"/>
    <w:rsid w:val="001F7A7D"/>
    <w:rsid w:val="00200674"/>
    <w:rsid w:val="00200B3F"/>
    <w:rsid w:val="002021D7"/>
    <w:rsid w:val="00204045"/>
    <w:rsid w:val="00205A06"/>
    <w:rsid w:val="0021009A"/>
    <w:rsid w:val="002101C3"/>
    <w:rsid w:val="00211850"/>
    <w:rsid w:val="0021257C"/>
    <w:rsid w:val="00213988"/>
    <w:rsid w:val="002139F7"/>
    <w:rsid w:val="00213A7D"/>
    <w:rsid w:val="0021449B"/>
    <w:rsid w:val="0021737B"/>
    <w:rsid w:val="00217767"/>
    <w:rsid w:val="00217C3B"/>
    <w:rsid w:val="002201EE"/>
    <w:rsid w:val="00220823"/>
    <w:rsid w:val="002208C2"/>
    <w:rsid w:val="00220D02"/>
    <w:rsid w:val="00222281"/>
    <w:rsid w:val="002225F3"/>
    <w:rsid w:val="00223367"/>
    <w:rsid w:val="002237C9"/>
    <w:rsid w:val="00223E2F"/>
    <w:rsid w:val="00224048"/>
    <w:rsid w:val="00226B2F"/>
    <w:rsid w:val="00230AD1"/>
    <w:rsid w:val="00230C9F"/>
    <w:rsid w:val="00230D89"/>
    <w:rsid w:val="00232647"/>
    <w:rsid w:val="00232C38"/>
    <w:rsid w:val="00232F0F"/>
    <w:rsid w:val="00233C16"/>
    <w:rsid w:val="00233CAD"/>
    <w:rsid w:val="00234CFD"/>
    <w:rsid w:val="00235105"/>
    <w:rsid w:val="0023617F"/>
    <w:rsid w:val="00237556"/>
    <w:rsid w:val="00237A12"/>
    <w:rsid w:val="00237F40"/>
    <w:rsid w:val="00242216"/>
    <w:rsid w:val="0024380B"/>
    <w:rsid w:val="00246C56"/>
    <w:rsid w:val="00246F30"/>
    <w:rsid w:val="00247022"/>
    <w:rsid w:val="00252932"/>
    <w:rsid w:val="00253DE9"/>
    <w:rsid w:val="002554B4"/>
    <w:rsid w:val="00255549"/>
    <w:rsid w:val="002562E0"/>
    <w:rsid w:val="002567FC"/>
    <w:rsid w:val="002573C5"/>
    <w:rsid w:val="002608B3"/>
    <w:rsid w:val="00261100"/>
    <w:rsid w:val="002616DF"/>
    <w:rsid w:val="00262269"/>
    <w:rsid w:val="002634CD"/>
    <w:rsid w:val="00263F2D"/>
    <w:rsid w:val="00265419"/>
    <w:rsid w:val="0026754F"/>
    <w:rsid w:val="0027344B"/>
    <w:rsid w:val="00273A8A"/>
    <w:rsid w:val="00274522"/>
    <w:rsid w:val="00274826"/>
    <w:rsid w:val="00274854"/>
    <w:rsid w:val="00274EDF"/>
    <w:rsid w:val="002767CB"/>
    <w:rsid w:val="00280724"/>
    <w:rsid w:val="002811A9"/>
    <w:rsid w:val="00282DB2"/>
    <w:rsid w:val="00283060"/>
    <w:rsid w:val="002837A7"/>
    <w:rsid w:val="002838B9"/>
    <w:rsid w:val="0028589E"/>
    <w:rsid w:val="00286C8C"/>
    <w:rsid w:val="00290162"/>
    <w:rsid w:val="0029176D"/>
    <w:rsid w:val="00293844"/>
    <w:rsid w:val="00293EAA"/>
    <w:rsid w:val="00295A4B"/>
    <w:rsid w:val="002961EC"/>
    <w:rsid w:val="002A22FC"/>
    <w:rsid w:val="002A23A6"/>
    <w:rsid w:val="002A2B4B"/>
    <w:rsid w:val="002A2E99"/>
    <w:rsid w:val="002A36F0"/>
    <w:rsid w:val="002A393D"/>
    <w:rsid w:val="002A46D3"/>
    <w:rsid w:val="002A7397"/>
    <w:rsid w:val="002A78D1"/>
    <w:rsid w:val="002B17D8"/>
    <w:rsid w:val="002B229B"/>
    <w:rsid w:val="002B2A35"/>
    <w:rsid w:val="002B4EE8"/>
    <w:rsid w:val="002B5405"/>
    <w:rsid w:val="002B5472"/>
    <w:rsid w:val="002B57D4"/>
    <w:rsid w:val="002B646F"/>
    <w:rsid w:val="002C09A4"/>
    <w:rsid w:val="002C0C0E"/>
    <w:rsid w:val="002C3A46"/>
    <w:rsid w:val="002C49DE"/>
    <w:rsid w:val="002C4D5E"/>
    <w:rsid w:val="002C4DB2"/>
    <w:rsid w:val="002C596F"/>
    <w:rsid w:val="002C7927"/>
    <w:rsid w:val="002C79EC"/>
    <w:rsid w:val="002D1E0D"/>
    <w:rsid w:val="002D1E8A"/>
    <w:rsid w:val="002D24DC"/>
    <w:rsid w:val="002D2AA6"/>
    <w:rsid w:val="002D2AD9"/>
    <w:rsid w:val="002D2B07"/>
    <w:rsid w:val="002D2E43"/>
    <w:rsid w:val="002D2FC1"/>
    <w:rsid w:val="002D3538"/>
    <w:rsid w:val="002D3ED2"/>
    <w:rsid w:val="002D3ED5"/>
    <w:rsid w:val="002D5C3B"/>
    <w:rsid w:val="002E056A"/>
    <w:rsid w:val="002E06F6"/>
    <w:rsid w:val="002E1B1D"/>
    <w:rsid w:val="002E2474"/>
    <w:rsid w:val="002E2983"/>
    <w:rsid w:val="002E2EA8"/>
    <w:rsid w:val="002E362C"/>
    <w:rsid w:val="002E46FF"/>
    <w:rsid w:val="002E48B1"/>
    <w:rsid w:val="002E4DEE"/>
    <w:rsid w:val="002E5A44"/>
    <w:rsid w:val="002E5A7B"/>
    <w:rsid w:val="002E5F29"/>
    <w:rsid w:val="002E647A"/>
    <w:rsid w:val="002E6E37"/>
    <w:rsid w:val="002E74FA"/>
    <w:rsid w:val="002E7501"/>
    <w:rsid w:val="002E796E"/>
    <w:rsid w:val="002F1DB3"/>
    <w:rsid w:val="002F1DE1"/>
    <w:rsid w:val="002F4477"/>
    <w:rsid w:val="002F46AB"/>
    <w:rsid w:val="002F4B80"/>
    <w:rsid w:val="002F4E1B"/>
    <w:rsid w:val="003000F6"/>
    <w:rsid w:val="00300FBF"/>
    <w:rsid w:val="0030111C"/>
    <w:rsid w:val="00301959"/>
    <w:rsid w:val="0030202B"/>
    <w:rsid w:val="003034C3"/>
    <w:rsid w:val="003044FB"/>
    <w:rsid w:val="00304C14"/>
    <w:rsid w:val="00307564"/>
    <w:rsid w:val="00312184"/>
    <w:rsid w:val="0031231C"/>
    <w:rsid w:val="003130CD"/>
    <w:rsid w:val="00314B93"/>
    <w:rsid w:val="00315154"/>
    <w:rsid w:val="00315A32"/>
    <w:rsid w:val="00315B92"/>
    <w:rsid w:val="00315E5F"/>
    <w:rsid w:val="003206B9"/>
    <w:rsid w:val="00321264"/>
    <w:rsid w:val="00321C41"/>
    <w:rsid w:val="00322032"/>
    <w:rsid w:val="003226F1"/>
    <w:rsid w:val="00322C9B"/>
    <w:rsid w:val="00323B42"/>
    <w:rsid w:val="00325225"/>
    <w:rsid w:val="00327A02"/>
    <w:rsid w:val="00327A40"/>
    <w:rsid w:val="00330575"/>
    <w:rsid w:val="00330B78"/>
    <w:rsid w:val="003333BA"/>
    <w:rsid w:val="00333D13"/>
    <w:rsid w:val="00334DEC"/>
    <w:rsid w:val="003372D1"/>
    <w:rsid w:val="00340377"/>
    <w:rsid w:val="00340731"/>
    <w:rsid w:val="003418DF"/>
    <w:rsid w:val="00341D95"/>
    <w:rsid w:val="00343331"/>
    <w:rsid w:val="003437BF"/>
    <w:rsid w:val="003458B4"/>
    <w:rsid w:val="00346500"/>
    <w:rsid w:val="00346C1B"/>
    <w:rsid w:val="00346EA7"/>
    <w:rsid w:val="00347070"/>
    <w:rsid w:val="00347A3B"/>
    <w:rsid w:val="00347D8D"/>
    <w:rsid w:val="003520AF"/>
    <w:rsid w:val="00352173"/>
    <w:rsid w:val="003538F4"/>
    <w:rsid w:val="003540E9"/>
    <w:rsid w:val="00354DEE"/>
    <w:rsid w:val="003551DD"/>
    <w:rsid w:val="003565A9"/>
    <w:rsid w:val="003565B4"/>
    <w:rsid w:val="00357185"/>
    <w:rsid w:val="00357623"/>
    <w:rsid w:val="003576BD"/>
    <w:rsid w:val="00357F90"/>
    <w:rsid w:val="00357F91"/>
    <w:rsid w:val="00360469"/>
    <w:rsid w:val="003607E1"/>
    <w:rsid w:val="003613F6"/>
    <w:rsid w:val="0036318F"/>
    <w:rsid w:val="00364FC1"/>
    <w:rsid w:val="003667EC"/>
    <w:rsid w:val="00367DFA"/>
    <w:rsid w:val="00367F0F"/>
    <w:rsid w:val="00370B44"/>
    <w:rsid w:val="00371501"/>
    <w:rsid w:val="00372B12"/>
    <w:rsid w:val="00372E36"/>
    <w:rsid w:val="00374C12"/>
    <w:rsid w:val="00375C75"/>
    <w:rsid w:val="003772B2"/>
    <w:rsid w:val="00381DAA"/>
    <w:rsid w:val="00381ED8"/>
    <w:rsid w:val="003826E7"/>
    <w:rsid w:val="00383926"/>
    <w:rsid w:val="00385181"/>
    <w:rsid w:val="00385202"/>
    <w:rsid w:val="0038545E"/>
    <w:rsid w:val="00386140"/>
    <w:rsid w:val="00386508"/>
    <w:rsid w:val="00387003"/>
    <w:rsid w:val="003870CB"/>
    <w:rsid w:val="0038743E"/>
    <w:rsid w:val="003876E6"/>
    <w:rsid w:val="003909B2"/>
    <w:rsid w:val="00392E1E"/>
    <w:rsid w:val="00393A3B"/>
    <w:rsid w:val="003947F5"/>
    <w:rsid w:val="00394AE9"/>
    <w:rsid w:val="003959F0"/>
    <w:rsid w:val="003A02C3"/>
    <w:rsid w:val="003A0BE0"/>
    <w:rsid w:val="003A0CAC"/>
    <w:rsid w:val="003A16D8"/>
    <w:rsid w:val="003A1B83"/>
    <w:rsid w:val="003A1EA5"/>
    <w:rsid w:val="003A285F"/>
    <w:rsid w:val="003A2B11"/>
    <w:rsid w:val="003A3229"/>
    <w:rsid w:val="003A3EFF"/>
    <w:rsid w:val="003A7844"/>
    <w:rsid w:val="003A792C"/>
    <w:rsid w:val="003A7AB1"/>
    <w:rsid w:val="003B09C7"/>
    <w:rsid w:val="003B0E7B"/>
    <w:rsid w:val="003B281C"/>
    <w:rsid w:val="003B4CDE"/>
    <w:rsid w:val="003B6789"/>
    <w:rsid w:val="003B7104"/>
    <w:rsid w:val="003B7663"/>
    <w:rsid w:val="003B7DC4"/>
    <w:rsid w:val="003B7FE0"/>
    <w:rsid w:val="003C0F9E"/>
    <w:rsid w:val="003C1AF5"/>
    <w:rsid w:val="003C2BC8"/>
    <w:rsid w:val="003C3C47"/>
    <w:rsid w:val="003C5A35"/>
    <w:rsid w:val="003C5F02"/>
    <w:rsid w:val="003C65F0"/>
    <w:rsid w:val="003C6ADA"/>
    <w:rsid w:val="003D72C6"/>
    <w:rsid w:val="003E0829"/>
    <w:rsid w:val="003E13B6"/>
    <w:rsid w:val="003E13D5"/>
    <w:rsid w:val="003E13F4"/>
    <w:rsid w:val="003E29C5"/>
    <w:rsid w:val="003E2B26"/>
    <w:rsid w:val="003E3B12"/>
    <w:rsid w:val="003E6004"/>
    <w:rsid w:val="003E644D"/>
    <w:rsid w:val="003F0C4B"/>
    <w:rsid w:val="003F3662"/>
    <w:rsid w:val="003F47CB"/>
    <w:rsid w:val="003F4F0A"/>
    <w:rsid w:val="003F4F75"/>
    <w:rsid w:val="003F5DF0"/>
    <w:rsid w:val="00401295"/>
    <w:rsid w:val="00401757"/>
    <w:rsid w:val="004020DA"/>
    <w:rsid w:val="00402716"/>
    <w:rsid w:val="00403967"/>
    <w:rsid w:val="0040734C"/>
    <w:rsid w:val="0040777B"/>
    <w:rsid w:val="00410D90"/>
    <w:rsid w:val="004118AF"/>
    <w:rsid w:val="00411DB6"/>
    <w:rsid w:val="00413861"/>
    <w:rsid w:val="00413BDC"/>
    <w:rsid w:val="00414EA1"/>
    <w:rsid w:val="004150EA"/>
    <w:rsid w:val="0041594B"/>
    <w:rsid w:val="0042034D"/>
    <w:rsid w:val="00421158"/>
    <w:rsid w:val="0042142F"/>
    <w:rsid w:val="00421C34"/>
    <w:rsid w:val="00422BFA"/>
    <w:rsid w:val="00423C52"/>
    <w:rsid w:val="0042565C"/>
    <w:rsid w:val="00425B2E"/>
    <w:rsid w:val="004261AB"/>
    <w:rsid w:val="00431555"/>
    <w:rsid w:val="004315ED"/>
    <w:rsid w:val="0043364F"/>
    <w:rsid w:val="0043383F"/>
    <w:rsid w:val="00433A17"/>
    <w:rsid w:val="004357CD"/>
    <w:rsid w:val="00436182"/>
    <w:rsid w:val="00437778"/>
    <w:rsid w:val="00437C99"/>
    <w:rsid w:val="0044105D"/>
    <w:rsid w:val="00441298"/>
    <w:rsid w:val="004415DA"/>
    <w:rsid w:val="00443836"/>
    <w:rsid w:val="004452D9"/>
    <w:rsid w:val="00445616"/>
    <w:rsid w:val="004466B6"/>
    <w:rsid w:val="00446A1A"/>
    <w:rsid w:val="004504B2"/>
    <w:rsid w:val="004505E3"/>
    <w:rsid w:val="0045069E"/>
    <w:rsid w:val="00450EEB"/>
    <w:rsid w:val="00451F15"/>
    <w:rsid w:val="00452F3A"/>
    <w:rsid w:val="0045402C"/>
    <w:rsid w:val="004555EA"/>
    <w:rsid w:val="00455B23"/>
    <w:rsid w:val="00456FD2"/>
    <w:rsid w:val="00457014"/>
    <w:rsid w:val="00461C96"/>
    <w:rsid w:val="00463292"/>
    <w:rsid w:val="00463F4A"/>
    <w:rsid w:val="00464D64"/>
    <w:rsid w:val="00464FE1"/>
    <w:rsid w:val="00465850"/>
    <w:rsid w:val="004663DD"/>
    <w:rsid w:val="0046657A"/>
    <w:rsid w:val="00466675"/>
    <w:rsid w:val="0047039C"/>
    <w:rsid w:val="00474084"/>
    <w:rsid w:val="0047541D"/>
    <w:rsid w:val="0047606F"/>
    <w:rsid w:val="004762E4"/>
    <w:rsid w:val="0047641A"/>
    <w:rsid w:val="004769BA"/>
    <w:rsid w:val="00476D85"/>
    <w:rsid w:val="00481A62"/>
    <w:rsid w:val="00483020"/>
    <w:rsid w:val="004833FC"/>
    <w:rsid w:val="00483DE7"/>
    <w:rsid w:val="00484AB1"/>
    <w:rsid w:val="00485031"/>
    <w:rsid w:val="00485376"/>
    <w:rsid w:val="0048566A"/>
    <w:rsid w:val="004860C0"/>
    <w:rsid w:val="00486DA5"/>
    <w:rsid w:val="004877F3"/>
    <w:rsid w:val="0049005F"/>
    <w:rsid w:val="00490A83"/>
    <w:rsid w:val="00491826"/>
    <w:rsid w:val="004918E9"/>
    <w:rsid w:val="00491B5F"/>
    <w:rsid w:val="004928E9"/>
    <w:rsid w:val="004963EE"/>
    <w:rsid w:val="00497301"/>
    <w:rsid w:val="00497DA5"/>
    <w:rsid w:val="004A0834"/>
    <w:rsid w:val="004A0EC4"/>
    <w:rsid w:val="004A243C"/>
    <w:rsid w:val="004A3466"/>
    <w:rsid w:val="004A4FD1"/>
    <w:rsid w:val="004A5360"/>
    <w:rsid w:val="004A5483"/>
    <w:rsid w:val="004A6404"/>
    <w:rsid w:val="004A6C68"/>
    <w:rsid w:val="004A7D5F"/>
    <w:rsid w:val="004B19E8"/>
    <w:rsid w:val="004B28C8"/>
    <w:rsid w:val="004B31A0"/>
    <w:rsid w:val="004B4612"/>
    <w:rsid w:val="004B4F46"/>
    <w:rsid w:val="004B5270"/>
    <w:rsid w:val="004B671F"/>
    <w:rsid w:val="004B6A3D"/>
    <w:rsid w:val="004C0B42"/>
    <w:rsid w:val="004C2C6B"/>
    <w:rsid w:val="004C68EF"/>
    <w:rsid w:val="004C6CD5"/>
    <w:rsid w:val="004D11C1"/>
    <w:rsid w:val="004D1408"/>
    <w:rsid w:val="004D1745"/>
    <w:rsid w:val="004D1841"/>
    <w:rsid w:val="004D22E6"/>
    <w:rsid w:val="004D26AB"/>
    <w:rsid w:val="004D2DA5"/>
    <w:rsid w:val="004D364A"/>
    <w:rsid w:val="004D6035"/>
    <w:rsid w:val="004D6E86"/>
    <w:rsid w:val="004D7230"/>
    <w:rsid w:val="004D782D"/>
    <w:rsid w:val="004E063D"/>
    <w:rsid w:val="004E0771"/>
    <w:rsid w:val="004E119D"/>
    <w:rsid w:val="004E1802"/>
    <w:rsid w:val="004E1CE7"/>
    <w:rsid w:val="004E4C60"/>
    <w:rsid w:val="004E6029"/>
    <w:rsid w:val="004E66A8"/>
    <w:rsid w:val="004E6B18"/>
    <w:rsid w:val="004E6C46"/>
    <w:rsid w:val="004E6E18"/>
    <w:rsid w:val="004E715E"/>
    <w:rsid w:val="004F16E1"/>
    <w:rsid w:val="004F1841"/>
    <w:rsid w:val="004F1D31"/>
    <w:rsid w:val="004F1F1D"/>
    <w:rsid w:val="004F3DEC"/>
    <w:rsid w:val="004F3EE2"/>
    <w:rsid w:val="004F458C"/>
    <w:rsid w:val="004F5B5B"/>
    <w:rsid w:val="004F6463"/>
    <w:rsid w:val="004F7809"/>
    <w:rsid w:val="0050027E"/>
    <w:rsid w:val="00500A90"/>
    <w:rsid w:val="0050108F"/>
    <w:rsid w:val="0050240C"/>
    <w:rsid w:val="00502825"/>
    <w:rsid w:val="00503437"/>
    <w:rsid w:val="0050444D"/>
    <w:rsid w:val="0050504E"/>
    <w:rsid w:val="00507484"/>
    <w:rsid w:val="00507FD6"/>
    <w:rsid w:val="00507FEA"/>
    <w:rsid w:val="005159E0"/>
    <w:rsid w:val="00517612"/>
    <w:rsid w:val="00517B44"/>
    <w:rsid w:val="00520917"/>
    <w:rsid w:val="00520B9D"/>
    <w:rsid w:val="00521B9F"/>
    <w:rsid w:val="0052258C"/>
    <w:rsid w:val="0052502C"/>
    <w:rsid w:val="005250DC"/>
    <w:rsid w:val="00525ACD"/>
    <w:rsid w:val="005269D5"/>
    <w:rsid w:val="00526D2E"/>
    <w:rsid w:val="00527FD6"/>
    <w:rsid w:val="005314DD"/>
    <w:rsid w:val="005315A3"/>
    <w:rsid w:val="00531A81"/>
    <w:rsid w:val="00532187"/>
    <w:rsid w:val="00532577"/>
    <w:rsid w:val="0053287F"/>
    <w:rsid w:val="00533A1D"/>
    <w:rsid w:val="00533F00"/>
    <w:rsid w:val="00534587"/>
    <w:rsid w:val="00534AF5"/>
    <w:rsid w:val="00534F54"/>
    <w:rsid w:val="0053670A"/>
    <w:rsid w:val="00540376"/>
    <w:rsid w:val="00541A63"/>
    <w:rsid w:val="00542A08"/>
    <w:rsid w:val="00542FDC"/>
    <w:rsid w:val="00544C4D"/>
    <w:rsid w:val="0054572D"/>
    <w:rsid w:val="00545F1B"/>
    <w:rsid w:val="00547586"/>
    <w:rsid w:val="00547A15"/>
    <w:rsid w:val="00550D23"/>
    <w:rsid w:val="005516F0"/>
    <w:rsid w:val="005527DF"/>
    <w:rsid w:val="00553CF2"/>
    <w:rsid w:val="00553DB0"/>
    <w:rsid w:val="005555A7"/>
    <w:rsid w:val="0056074F"/>
    <w:rsid w:val="0056094F"/>
    <w:rsid w:val="00560FF0"/>
    <w:rsid w:val="005638BD"/>
    <w:rsid w:val="005641AB"/>
    <w:rsid w:val="005644FD"/>
    <w:rsid w:val="00564CD5"/>
    <w:rsid w:val="0056523D"/>
    <w:rsid w:val="00565D0D"/>
    <w:rsid w:val="00566B9F"/>
    <w:rsid w:val="00567C1B"/>
    <w:rsid w:val="00570194"/>
    <w:rsid w:val="00570421"/>
    <w:rsid w:val="005707F7"/>
    <w:rsid w:val="00571B2D"/>
    <w:rsid w:val="00573C38"/>
    <w:rsid w:val="00576E25"/>
    <w:rsid w:val="00577085"/>
    <w:rsid w:val="0057717E"/>
    <w:rsid w:val="00580712"/>
    <w:rsid w:val="005823E0"/>
    <w:rsid w:val="005825CA"/>
    <w:rsid w:val="00582FEC"/>
    <w:rsid w:val="005836D7"/>
    <w:rsid w:val="00584EC9"/>
    <w:rsid w:val="00585A83"/>
    <w:rsid w:val="00586BDD"/>
    <w:rsid w:val="00590D24"/>
    <w:rsid w:val="00591659"/>
    <w:rsid w:val="005933F4"/>
    <w:rsid w:val="0059374B"/>
    <w:rsid w:val="00593BA3"/>
    <w:rsid w:val="00593C5E"/>
    <w:rsid w:val="00595016"/>
    <w:rsid w:val="00595436"/>
    <w:rsid w:val="00595491"/>
    <w:rsid w:val="00596362"/>
    <w:rsid w:val="005964F4"/>
    <w:rsid w:val="005A1D57"/>
    <w:rsid w:val="005A2F1B"/>
    <w:rsid w:val="005A3115"/>
    <w:rsid w:val="005A31CD"/>
    <w:rsid w:val="005A4155"/>
    <w:rsid w:val="005A54D8"/>
    <w:rsid w:val="005A5690"/>
    <w:rsid w:val="005A5AA5"/>
    <w:rsid w:val="005A618D"/>
    <w:rsid w:val="005A68EF"/>
    <w:rsid w:val="005A6AD4"/>
    <w:rsid w:val="005B0390"/>
    <w:rsid w:val="005B075A"/>
    <w:rsid w:val="005B1D58"/>
    <w:rsid w:val="005B2235"/>
    <w:rsid w:val="005B4043"/>
    <w:rsid w:val="005B4459"/>
    <w:rsid w:val="005B5420"/>
    <w:rsid w:val="005B5D03"/>
    <w:rsid w:val="005B69FD"/>
    <w:rsid w:val="005B6B80"/>
    <w:rsid w:val="005C09AD"/>
    <w:rsid w:val="005C1163"/>
    <w:rsid w:val="005C1CEB"/>
    <w:rsid w:val="005C336C"/>
    <w:rsid w:val="005C3C23"/>
    <w:rsid w:val="005C41DF"/>
    <w:rsid w:val="005C4464"/>
    <w:rsid w:val="005C52FA"/>
    <w:rsid w:val="005C5648"/>
    <w:rsid w:val="005C5C22"/>
    <w:rsid w:val="005C6903"/>
    <w:rsid w:val="005C7167"/>
    <w:rsid w:val="005D18DE"/>
    <w:rsid w:val="005D1F49"/>
    <w:rsid w:val="005D3436"/>
    <w:rsid w:val="005D3631"/>
    <w:rsid w:val="005D4737"/>
    <w:rsid w:val="005D7231"/>
    <w:rsid w:val="005D7C91"/>
    <w:rsid w:val="005E016B"/>
    <w:rsid w:val="005E0C21"/>
    <w:rsid w:val="005E165E"/>
    <w:rsid w:val="005E18AD"/>
    <w:rsid w:val="005E1A64"/>
    <w:rsid w:val="005E2026"/>
    <w:rsid w:val="005E2E0A"/>
    <w:rsid w:val="005E369D"/>
    <w:rsid w:val="005E39A4"/>
    <w:rsid w:val="005E3EA3"/>
    <w:rsid w:val="005E4E9F"/>
    <w:rsid w:val="005E628B"/>
    <w:rsid w:val="005E6F20"/>
    <w:rsid w:val="005F0F69"/>
    <w:rsid w:val="005F0F89"/>
    <w:rsid w:val="005F34C8"/>
    <w:rsid w:val="005F3D2B"/>
    <w:rsid w:val="005F3D31"/>
    <w:rsid w:val="005F4808"/>
    <w:rsid w:val="005F7539"/>
    <w:rsid w:val="005F7EBA"/>
    <w:rsid w:val="00600A91"/>
    <w:rsid w:val="0060197C"/>
    <w:rsid w:val="006033EC"/>
    <w:rsid w:val="00603778"/>
    <w:rsid w:val="00603822"/>
    <w:rsid w:val="00603D55"/>
    <w:rsid w:val="00603FCE"/>
    <w:rsid w:val="00605756"/>
    <w:rsid w:val="0060741F"/>
    <w:rsid w:val="0060773D"/>
    <w:rsid w:val="006106C6"/>
    <w:rsid w:val="00610909"/>
    <w:rsid w:val="00610C74"/>
    <w:rsid w:val="00611017"/>
    <w:rsid w:val="006112E0"/>
    <w:rsid w:val="006125E8"/>
    <w:rsid w:val="0061453A"/>
    <w:rsid w:val="006200D5"/>
    <w:rsid w:val="00621516"/>
    <w:rsid w:val="00621D64"/>
    <w:rsid w:val="00622149"/>
    <w:rsid w:val="00622CE8"/>
    <w:rsid w:val="00626D7F"/>
    <w:rsid w:val="00626F01"/>
    <w:rsid w:val="00631781"/>
    <w:rsid w:val="00632C74"/>
    <w:rsid w:val="0063389E"/>
    <w:rsid w:val="00634581"/>
    <w:rsid w:val="00634EA6"/>
    <w:rsid w:val="006364B5"/>
    <w:rsid w:val="006402F0"/>
    <w:rsid w:val="00641BCD"/>
    <w:rsid w:val="00641FE8"/>
    <w:rsid w:val="00642B82"/>
    <w:rsid w:val="00642E4F"/>
    <w:rsid w:val="00644603"/>
    <w:rsid w:val="006454BC"/>
    <w:rsid w:val="00646D3D"/>
    <w:rsid w:val="0064704F"/>
    <w:rsid w:val="00647159"/>
    <w:rsid w:val="00647FF2"/>
    <w:rsid w:val="006512C3"/>
    <w:rsid w:val="00651BD9"/>
    <w:rsid w:val="00651F40"/>
    <w:rsid w:val="006544C9"/>
    <w:rsid w:val="00654D72"/>
    <w:rsid w:val="00655D78"/>
    <w:rsid w:val="006569E5"/>
    <w:rsid w:val="00656DB7"/>
    <w:rsid w:val="00657602"/>
    <w:rsid w:val="00660AB0"/>
    <w:rsid w:val="00661D9F"/>
    <w:rsid w:val="00661DC6"/>
    <w:rsid w:val="00662034"/>
    <w:rsid w:val="006660CA"/>
    <w:rsid w:val="0066667B"/>
    <w:rsid w:val="006671FE"/>
    <w:rsid w:val="0067226A"/>
    <w:rsid w:val="00674BC1"/>
    <w:rsid w:val="00675945"/>
    <w:rsid w:val="006764CB"/>
    <w:rsid w:val="00676F95"/>
    <w:rsid w:val="0067774B"/>
    <w:rsid w:val="0068071C"/>
    <w:rsid w:val="00680C92"/>
    <w:rsid w:val="00682CE8"/>
    <w:rsid w:val="00683E02"/>
    <w:rsid w:val="006840DE"/>
    <w:rsid w:val="00686C24"/>
    <w:rsid w:val="00691559"/>
    <w:rsid w:val="00691DB1"/>
    <w:rsid w:val="00692AA7"/>
    <w:rsid w:val="00693D8E"/>
    <w:rsid w:val="00694BCE"/>
    <w:rsid w:val="006A0429"/>
    <w:rsid w:val="006A0500"/>
    <w:rsid w:val="006A1F2E"/>
    <w:rsid w:val="006A2A8C"/>
    <w:rsid w:val="006A30EC"/>
    <w:rsid w:val="006A3364"/>
    <w:rsid w:val="006A35F7"/>
    <w:rsid w:val="006A538E"/>
    <w:rsid w:val="006A53C7"/>
    <w:rsid w:val="006A7169"/>
    <w:rsid w:val="006A73F7"/>
    <w:rsid w:val="006A7545"/>
    <w:rsid w:val="006B045E"/>
    <w:rsid w:val="006B326A"/>
    <w:rsid w:val="006B75B0"/>
    <w:rsid w:val="006C1149"/>
    <w:rsid w:val="006C14C7"/>
    <w:rsid w:val="006C1A51"/>
    <w:rsid w:val="006C23D3"/>
    <w:rsid w:val="006C3788"/>
    <w:rsid w:val="006C4461"/>
    <w:rsid w:val="006C45F3"/>
    <w:rsid w:val="006C4AD8"/>
    <w:rsid w:val="006C586F"/>
    <w:rsid w:val="006D0200"/>
    <w:rsid w:val="006D0C43"/>
    <w:rsid w:val="006D4078"/>
    <w:rsid w:val="006D6529"/>
    <w:rsid w:val="006D686D"/>
    <w:rsid w:val="006D6DA8"/>
    <w:rsid w:val="006D6DE0"/>
    <w:rsid w:val="006E0248"/>
    <w:rsid w:val="006E041C"/>
    <w:rsid w:val="006E0670"/>
    <w:rsid w:val="006E1844"/>
    <w:rsid w:val="006E1B46"/>
    <w:rsid w:val="006E1F18"/>
    <w:rsid w:val="006E227F"/>
    <w:rsid w:val="006E31DF"/>
    <w:rsid w:val="006E3A50"/>
    <w:rsid w:val="006E3ECC"/>
    <w:rsid w:val="006E47F3"/>
    <w:rsid w:val="006E4ECF"/>
    <w:rsid w:val="006E68AF"/>
    <w:rsid w:val="006E6A22"/>
    <w:rsid w:val="006E74D0"/>
    <w:rsid w:val="006F10FE"/>
    <w:rsid w:val="006F1572"/>
    <w:rsid w:val="006F1C2C"/>
    <w:rsid w:val="006F2412"/>
    <w:rsid w:val="006F3AE4"/>
    <w:rsid w:val="006F504A"/>
    <w:rsid w:val="006F7B55"/>
    <w:rsid w:val="00700793"/>
    <w:rsid w:val="00701C86"/>
    <w:rsid w:val="007040B3"/>
    <w:rsid w:val="00704E17"/>
    <w:rsid w:val="007052E0"/>
    <w:rsid w:val="00705879"/>
    <w:rsid w:val="00706EBD"/>
    <w:rsid w:val="00710FC3"/>
    <w:rsid w:val="00711B6E"/>
    <w:rsid w:val="00711B88"/>
    <w:rsid w:val="0071283F"/>
    <w:rsid w:val="00713559"/>
    <w:rsid w:val="007141D6"/>
    <w:rsid w:val="007148A0"/>
    <w:rsid w:val="00714D56"/>
    <w:rsid w:val="0071518D"/>
    <w:rsid w:val="00715A65"/>
    <w:rsid w:val="00715B65"/>
    <w:rsid w:val="00717C70"/>
    <w:rsid w:val="00722482"/>
    <w:rsid w:val="00722B3A"/>
    <w:rsid w:val="00725613"/>
    <w:rsid w:val="00727547"/>
    <w:rsid w:val="00733056"/>
    <w:rsid w:val="0073306F"/>
    <w:rsid w:val="00734A2A"/>
    <w:rsid w:val="0073500D"/>
    <w:rsid w:val="007400B3"/>
    <w:rsid w:val="00741948"/>
    <w:rsid w:val="007426B1"/>
    <w:rsid w:val="00742F56"/>
    <w:rsid w:val="00743FDA"/>
    <w:rsid w:val="00746106"/>
    <w:rsid w:val="00746979"/>
    <w:rsid w:val="00750902"/>
    <w:rsid w:val="007512A3"/>
    <w:rsid w:val="007515D9"/>
    <w:rsid w:val="00752A29"/>
    <w:rsid w:val="007555A9"/>
    <w:rsid w:val="007556DC"/>
    <w:rsid w:val="00761E1A"/>
    <w:rsid w:val="00762442"/>
    <w:rsid w:val="007648AD"/>
    <w:rsid w:val="00764FA3"/>
    <w:rsid w:val="007651CF"/>
    <w:rsid w:val="00770F47"/>
    <w:rsid w:val="00771566"/>
    <w:rsid w:val="00772C04"/>
    <w:rsid w:val="00773278"/>
    <w:rsid w:val="00773EB5"/>
    <w:rsid w:val="00775493"/>
    <w:rsid w:val="0077584E"/>
    <w:rsid w:val="00780B5C"/>
    <w:rsid w:val="00783557"/>
    <w:rsid w:val="00784135"/>
    <w:rsid w:val="007851BE"/>
    <w:rsid w:val="0078621A"/>
    <w:rsid w:val="007866A1"/>
    <w:rsid w:val="0079013F"/>
    <w:rsid w:val="007915C2"/>
    <w:rsid w:val="00791EFB"/>
    <w:rsid w:val="007924EF"/>
    <w:rsid w:val="007925B4"/>
    <w:rsid w:val="007934C4"/>
    <w:rsid w:val="00793A7E"/>
    <w:rsid w:val="00795671"/>
    <w:rsid w:val="00795C57"/>
    <w:rsid w:val="00795EAE"/>
    <w:rsid w:val="00796B7D"/>
    <w:rsid w:val="00796B7F"/>
    <w:rsid w:val="007971D2"/>
    <w:rsid w:val="00797605"/>
    <w:rsid w:val="007A1224"/>
    <w:rsid w:val="007A136E"/>
    <w:rsid w:val="007A2D8E"/>
    <w:rsid w:val="007A346A"/>
    <w:rsid w:val="007A5143"/>
    <w:rsid w:val="007A595F"/>
    <w:rsid w:val="007A60D5"/>
    <w:rsid w:val="007B04FE"/>
    <w:rsid w:val="007B09F3"/>
    <w:rsid w:val="007B18D3"/>
    <w:rsid w:val="007B24F9"/>
    <w:rsid w:val="007B277E"/>
    <w:rsid w:val="007B29AE"/>
    <w:rsid w:val="007B371F"/>
    <w:rsid w:val="007B3A81"/>
    <w:rsid w:val="007B3F9E"/>
    <w:rsid w:val="007C0916"/>
    <w:rsid w:val="007C0CFC"/>
    <w:rsid w:val="007C11A7"/>
    <w:rsid w:val="007C1C13"/>
    <w:rsid w:val="007C2464"/>
    <w:rsid w:val="007C27D3"/>
    <w:rsid w:val="007C2AE1"/>
    <w:rsid w:val="007C3698"/>
    <w:rsid w:val="007C3EED"/>
    <w:rsid w:val="007C413E"/>
    <w:rsid w:val="007C6E44"/>
    <w:rsid w:val="007C70A9"/>
    <w:rsid w:val="007C76E5"/>
    <w:rsid w:val="007C7929"/>
    <w:rsid w:val="007D0439"/>
    <w:rsid w:val="007D0AF7"/>
    <w:rsid w:val="007D0B39"/>
    <w:rsid w:val="007D2321"/>
    <w:rsid w:val="007D376D"/>
    <w:rsid w:val="007D3C20"/>
    <w:rsid w:val="007D51DF"/>
    <w:rsid w:val="007D6A2B"/>
    <w:rsid w:val="007D72CB"/>
    <w:rsid w:val="007E0DAC"/>
    <w:rsid w:val="007E1154"/>
    <w:rsid w:val="007E270F"/>
    <w:rsid w:val="007E4396"/>
    <w:rsid w:val="007E5B2B"/>
    <w:rsid w:val="007E637D"/>
    <w:rsid w:val="007E723B"/>
    <w:rsid w:val="007F0BC8"/>
    <w:rsid w:val="007F13FA"/>
    <w:rsid w:val="007F1B37"/>
    <w:rsid w:val="007F1D9E"/>
    <w:rsid w:val="007F247D"/>
    <w:rsid w:val="007F35B5"/>
    <w:rsid w:val="007F35BD"/>
    <w:rsid w:val="007F420B"/>
    <w:rsid w:val="007F472D"/>
    <w:rsid w:val="007F4EA6"/>
    <w:rsid w:val="007F657E"/>
    <w:rsid w:val="007F7F2A"/>
    <w:rsid w:val="008029BA"/>
    <w:rsid w:val="00803AD6"/>
    <w:rsid w:val="00803F1D"/>
    <w:rsid w:val="0080530E"/>
    <w:rsid w:val="0080757D"/>
    <w:rsid w:val="00810667"/>
    <w:rsid w:val="008107C5"/>
    <w:rsid w:val="00812CB9"/>
    <w:rsid w:val="0081324A"/>
    <w:rsid w:val="008133E4"/>
    <w:rsid w:val="00813EE7"/>
    <w:rsid w:val="008148A6"/>
    <w:rsid w:val="0081497B"/>
    <w:rsid w:val="00814E16"/>
    <w:rsid w:val="008159B3"/>
    <w:rsid w:val="00815E10"/>
    <w:rsid w:val="008178D3"/>
    <w:rsid w:val="00820D96"/>
    <w:rsid w:val="00820DEC"/>
    <w:rsid w:val="0082227B"/>
    <w:rsid w:val="00822496"/>
    <w:rsid w:val="008225B0"/>
    <w:rsid w:val="008228EF"/>
    <w:rsid w:val="00823A2B"/>
    <w:rsid w:val="00823C40"/>
    <w:rsid w:val="00823E88"/>
    <w:rsid w:val="00824833"/>
    <w:rsid w:val="00824FF6"/>
    <w:rsid w:val="00825F75"/>
    <w:rsid w:val="008260EB"/>
    <w:rsid w:val="00827A03"/>
    <w:rsid w:val="00830865"/>
    <w:rsid w:val="008316DE"/>
    <w:rsid w:val="00833BAC"/>
    <w:rsid w:val="00833BF5"/>
    <w:rsid w:val="008360DC"/>
    <w:rsid w:val="00836BB0"/>
    <w:rsid w:val="0083792C"/>
    <w:rsid w:val="00840156"/>
    <w:rsid w:val="00841C2A"/>
    <w:rsid w:val="0084294E"/>
    <w:rsid w:val="00844545"/>
    <w:rsid w:val="00846BFE"/>
    <w:rsid w:val="00850136"/>
    <w:rsid w:val="00850E6C"/>
    <w:rsid w:val="00851EFF"/>
    <w:rsid w:val="008526D7"/>
    <w:rsid w:val="00853DA8"/>
    <w:rsid w:val="008549CD"/>
    <w:rsid w:val="008549F7"/>
    <w:rsid w:val="00854A18"/>
    <w:rsid w:val="008558E4"/>
    <w:rsid w:val="00855DDB"/>
    <w:rsid w:val="00856006"/>
    <w:rsid w:val="008562EB"/>
    <w:rsid w:val="00856436"/>
    <w:rsid w:val="0085719E"/>
    <w:rsid w:val="00860210"/>
    <w:rsid w:val="00860714"/>
    <w:rsid w:val="008619EE"/>
    <w:rsid w:val="00861F3B"/>
    <w:rsid w:val="00862021"/>
    <w:rsid w:val="00863A5D"/>
    <w:rsid w:val="0086615D"/>
    <w:rsid w:val="008663F9"/>
    <w:rsid w:val="00866514"/>
    <w:rsid w:val="00867FBD"/>
    <w:rsid w:val="00870DCF"/>
    <w:rsid w:val="008716F2"/>
    <w:rsid w:val="00871EC3"/>
    <w:rsid w:val="00874177"/>
    <w:rsid w:val="00874228"/>
    <w:rsid w:val="00874621"/>
    <w:rsid w:val="00874A1E"/>
    <w:rsid w:val="00874DA7"/>
    <w:rsid w:val="00876021"/>
    <w:rsid w:val="00876B05"/>
    <w:rsid w:val="00880852"/>
    <w:rsid w:val="00880A41"/>
    <w:rsid w:val="00881CF3"/>
    <w:rsid w:val="00881D38"/>
    <w:rsid w:val="00881E96"/>
    <w:rsid w:val="008836F6"/>
    <w:rsid w:val="008843A5"/>
    <w:rsid w:val="00884D99"/>
    <w:rsid w:val="0088507D"/>
    <w:rsid w:val="00885EB7"/>
    <w:rsid w:val="008879E7"/>
    <w:rsid w:val="00890FFB"/>
    <w:rsid w:val="00891C6A"/>
    <w:rsid w:val="008936DB"/>
    <w:rsid w:val="00894348"/>
    <w:rsid w:val="00894C3A"/>
    <w:rsid w:val="00894C73"/>
    <w:rsid w:val="00895928"/>
    <w:rsid w:val="008961DB"/>
    <w:rsid w:val="00897FCD"/>
    <w:rsid w:val="008A1220"/>
    <w:rsid w:val="008A15BD"/>
    <w:rsid w:val="008A2B78"/>
    <w:rsid w:val="008A3501"/>
    <w:rsid w:val="008A5408"/>
    <w:rsid w:val="008A62D4"/>
    <w:rsid w:val="008A71C1"/>
    <w:rsid w:val="008A73CA"/>
    <w:rsid w:val="008A7A38"/>
    <w:rsid w:val="008B0070"/>
    <w:rsid w:val="008B02BD"/>
    <w:rsid w:val="008B0C25"/>
    <w:rsid w:val="008B189A"/>
    <w:rsid w:val="008B55F7"/>
    <w:rsid w:val="008B6067"/>
    <w:rsid w:val="008B648E"/>
    <w:rsid w:val="008B6507"/>
    <w:rsid w:val="008B75EF"/>
    <w:rsid w:val="008C04F9"/>
    <w:rsid w:val="008C07B6"/>
    <w:rsid w:val="008C08A6"/>
    <w:rsid w:val="008C0CDD"/>
    <w:rsid w:val="008C1555"/>
    <w:rsid w:val="008C1836"/>
    <w:rsid w:val="008C26DA"/>
    <w:rsid w:val="008C2D47"/>
    <w:rsid w:val="008C2E80"/>
    <w:rsid w:val="008C4EED"/>
    <w:rsid w:val="008C5FD7"/>
    <w:rsid w:val="008C620E"/>
    <w:rsid w:val="008C6674"/>
    <w:rsid w:val="008C7E3F"/>
    <w:rsid w:val="008D0077"/>
    <w:rsid w:val="008D18C7"/>
    <w:rsid w:val="008D1AEB"/>
    <w:rsid w:val="008D3B44"/>
    <w:rsid w:val="008D3E9D"/>
    <w:rsid w:val="008D440B"/>
    <w:rsid w:val="008D45D1"/>
    <w:rsid w:val="008D4B66"/>
    <w:rsid w:val="008D4C0E"/>
    <w:rsid w:val="008D5C4B"/>
    <w:rsid w:val="008E0458"/>
    <w:rsid w:val="008E0FAA"/>
    <w:rsid w:val="008E0FE2"/>
    <w:rsid w:val="008E199D"/>
    <w:rsid w:val="008E1E69"/>
    <w:rsid w:val="008E2AB5"/>
    <w:rsid w:val="008E3AE6"/>
    <w:rsid w:val="008E618B"/>
    <w:rsid w:val="008E6608"/>
    <w:rsid w:val="008F0428"/>
    <w:rsid w:val="008F19B2"/>
    <w:rsid w:val="008F1C10"/>
    <w:rsid w:val="008F1C70"/>
    <w:rsid w:val="008F247A"/>
    <w:rsid w:val="008F2B41"/>
    <w:rsid w:val="008F3884"/>
    <w:rsid w:val="008F51CF"/>
    <w:rsid w:val="008F58D9"/>
    <w:rsid w:val="008F5A52"/>
    <w:rsid w:val="008F6000"/>
    <w:rsid w:val="00904120"/>
    <w:rsid w:val="009044B2"/>
    <w:rsid w:val="009048A1"/>
    <w:rsid w:val="0090554F"/>
    <w:rsid w:val="00905C3F"/>
    <w:rsid w:val="00905EB3"/>
    <w:rsid w:val="0090689B"/>
    <w:rsid w:val="00907CB5"/>
    <w:rsid w:val="00907D3E"/>
    <w:rsid w:val="009107AD"/>
    <w:rsid w:val="009108DC"/>
    <w:rsid w:val="00910F90"/>
    <w:rsid w:val="00910F93"/>
    <w:rsid w:val="00912B26"/>
    <w:rsid w:val="00913AC1"/>
    <w:rsid w:val="00913C1C"/>
    <w:rsid w:val="009156ED"/>
    <w:rsid w:val="009163F9"/>
    <w:rsid w:val="009165A7"/>
    <w:rsid w:val="00916A60"/>
    <w:rsid w:val="00916F25"/>
    <w:rsid w:val="00917DFF"/>
    <w:rsid w:val="0092129A"/>
    <w:rsid w:val="009224FF"/>
    <w:rsid w:val="00925202"/>
    <w:rsid w:val="00925491"/>
    <w:rsid w:val="00926632"/>
    <w:rsid w:val="009272EB"/>
    <w:rsid w:val="009274FC"/>
    <w:rsid w:val="009328C6"/>
    <w:rsid w:val="00934320"/>
    <w:rsid w:val="0093486E"/>
    <w:rsid w:val="009350D7"/>
    <w:rsid w:val="00935D4F"/>
    <w:rsid w:val="0093631A"/>
    <w:rsid w:val="00936E12"/>
    <w:rsid w:val="00937905"/>
    <w:rsid w:val="0094009B"/>
    <w:rsid w:val="009420A6"/>
    <w:rsid w:val="00943F13"/>
    <w:rsid w:val="00944A6C"/>
    <w:rsid w:val="00946C9E"/>
    <w:rsid w:val="009477A4"/>
    <w:rsid w:val="00950354"/>
    <w:rsid w:val="0095040C"/>
    <w:rsid w:val="00950751"/>
    <w:rsid w:val="009536D9"/>
    <w:rsid w:val="00954932"/>
    <w:rsid w:val="00955F11"/>
    <w:rsid w:val="009567CA"/>
    <w:rsid w:val="00956926"/>
    <w:rsid w:val="009569B3"/>
    <w:rsid w:val="00956CF0"/>
    <w:rsid w:val="00956E2C"/>
    <w:rsid w:val="00956F8B"/>
    <w:rsid w:val="00957783"/>
    <w:rsid w:val="0096356A"/>
    <w:rsid w:val="00964D4E"/>
    <w:rsid w:val="00964F73"/>
    <w:rsid w:val="00965280"/>
    <w:rsid w:val="00965BF8"/>
    <w:rsid w:val="00966FAF"/>
    <w:rsid w:val="00970276"/>
    <w:rsid w:val="009704D4"/>
    <w:rsid w:val="0097193F"/>
    <w:rsid w:val="009722F6"/>
    <w:rsid w:val="0097327E"/>
    <w:rsid w:val="00973712"/>
    <w:rsid w:val="0097389B"/>
    <w:rsid w:val="00973E86"/>
    <w:rsid w:val="00973EF6"/>
    <w:rsid w:val="00974643"/>
    <w:rsid w:val="00975F3C"/>
    <w:rsid w:val="00977041"/>
    <w:rsid w:val="00980255"/>
    <w:rsid w:val="00983806"/>
    <w:rsid w:val="00985711"/>
    <w:rsid w:val="00985C22"/>
    <w:rsid w:val="00985EA2"/>
    <w:rsid w:val="00986056"/>
    <w:rsid w:val="009860A6"/>
    <w:rsid w:val="009874D3"/>
    <w:rsid w:val="00987CB0"/>
    <w:rsid w:val="009901E4"/>
    <w:rsid w:val="00991C8B"/>
    <w:rsid w:val="009937E9"/>
    <w:rsid w:val="00993874"/>
    <w:rsid w:val="00993F41"/>
    <w:rsid w:val="009945BF"/>
    <w:rsid w:val="00994786"/>
    <w:rsid w:val="00996A83"/>
    <w:rsid w:val="00997976"/>
    <w:rsid w:val="009A06F8"/>
    <w:rsid w:val="009A0C47"/>
    <w:rsid w:val="009A1B3F"/>
    <w:rsid w:val="009A21C7"/>
    <w:rsid w:val="009A27D6"/>
    <w:rsid w:val="009A2C7C"/>
    <w:rsid w:val="009A3541"/>
    <w:rsid w:val="009A4AE0"/>
    <w:rsid w:val="009A58A2"/>
    <w:rsid w:val="009A5B1C"/>
    <w:rsid w:val="009A6128"/>
    <w:rsid w:val="009B1FBC"/>
    <w:rsid w:val="009B263F"/>
    <w:rsid w:val="009B3083"/>
    <w:rsid w:val="009B3B59"/>
    <w:rsid w:val="009B4E1F"/>
    <w:rsid w:val="009B558B"/>
    <w:rsid w:val="009B56E4"/>
    <w:rsid w:val="009B570A"/>
    <w:rsid w:val="009B57CB"/>
    <w:rsid w:val="009B68AA"/>
    <w:rsid w:val="009B6BB1"/>
    <w:rsid w:val="009B7612"/>
    <w:rsid w:val="009B793B"/>
    <w:rsid w:val="009C0008"/>
    <w:rsid w:val="009C1BA9"/>
    <w:rsid w:val="009C1F75"/>
    <w:rsid w:val="009C4378"/>
    <w:rsid w:val="009C4717"/>
    <w:rsid w:val="009C5373"/>
    <w:rsid w:val="009C5BE9"/>
    <w:rsid w:val="009C5D1E"/>
    <w:rsid w:val="009C7C40"/>
    <w:rsid w:val="009C7D79"/>
    <w:rsid w:val="009D039D"/>
    <w:rsid w:val="009D0AEA"/>
    <w:rsid w:val="009D0F22"/>
    <w:rsid w:val="009D31C1"/>
    <w:rsid w:val="009D3262"/>
    <w:rsid w:val="009D3497"/>
    <w:rsid w:val="009D3F86"/>
    <w:rsid w:val="009D460D"/>
    <w:rsid w:val="009D5401"/>
    <w:rsid w:val="009D659E"/>
    <w:rsid w:val="009D6EB9"/>
    <w:rsid w:val="009D75A1"/>
    <w:rsid w:val="009E0476"/>
    <w:rsid w:val="009E0FB1"/>
    <w:rsid w:val="009E1C45"/>
    <w:rsid w:val="009E21A3"/>
    <w:rsid w:val="009E2826"/>
    <w:rsid w:val="009E2F5D"/>
    <w:rsid w:val="009E62DE"/>
    <w:rsid w:val="009E6879"/>
    <w:rsid w:val="009E7BDA"/>
    <w:rsid w:val="009E7C05"/>
    <w:rsid w:val="009F1670"/>
    <w:rsid w:val="009F2669"/>
    <w:rsid w:val="009F3BBB"/>
    <w:rsid w:val="009F3DD3"/>
    <w:rsid w:val="009F3FBC"/>
    <w:rsid w:val="009F58F7"/>
    <w:rsid w:val="009F5CB4"/>
    <w:rsid w:val="009F6567"/>
    <w:rsid w:val="009F7140"/>
    <w:rsid w:val="00A014D5"/>
    <w:rsid w:val="00A01817"/>
    <w:rsid w:val="00A026B0"/>
    <w:rsid w:val="00A02B7B"/>
    <w:rsid w:val="00A02FD7"/>
    <w:rsid w:val="00A0375D"/>
    <w:rsid w:val="00A0585F"/>
    <w:rsid w:val="00A065F2"/>
    <w:rsid w:val="00A07692"/>
    <w:rsid w:val="00A11BE2"/>
    <w:rsid w:val="00A13568"/>
    <w:rsid w:val="00A13C45"/>
    <w:rsid w:val="00A1439F"/>
    <w:rsid w:val="00A17677"/>
    <w:rsid w:val="00A202FE"/>
    <w:rsid w:val="00A20CEF"/>
    <w:rsid w:val="00A2135B"/>
    <w:rsid w:val="00A2243D"/>
    <w:rsid w:val="00A22D71"/>
    <w:rsid w:val="00A23CB2"/>
    <w:rsid w:val="00A23D6B"/>
    <w:rsid w:val="00A243D0"/>
    <w:rsid w:val="00A259FC"/>
    <w:rsid w:val="00A26F80"/>
    <w:rsid w:val="00A30083"/>
    <w:rsid w:val="00A3091C"/>
    <w:rsid w:val="00A318E5"/>
    <w:rsid w:val="00A31CF5"/>
    <w:rsid w:val="00A31FF5"/>
    <w:rsid w:val="00A32C62"/>
    <w:rsid w:val="00A33456"/>
    <w:rsid w:val="00A33F90"/>
    <w:rsid w:val="00A35F71"/>
    <w:rsid w:val="00A36B91"/>
    <w:rsid w:val="00A42A85"/>
    <w:rsid w:val="00A43393"/>
    <w:rsid w:val="00A44566"/>
    <w:rsid w:val="00A4474A"/>
    <w:rsid w:val="00A4489D"/>
    <w:rsid w:val="00A46858"/>
    <w:rsid w:val="00A46E66"/>
    <w:rsid w:val="00A50F45"/>
    <w:rsid w:val="00A514A0"/>
    <w:rsid w:val="00A51747"/>
    <w:rsid w:val="00A53321"/>
    <w:rsid w:val="00A534A1"/>
    <w:rsid w:val="00A53BC0"/>
    <w:rsid w:val="00A549EA"/>
    <w:rsid w:val="00A54E0B"/>
    <w:rsid w:val="00A555D9"/>
    <w:rsid w:val="00A572DD"/>
    <w:rsid w:val="00A60003"/>
    <w:rsid w:val="00A60EDE"/>
    <w:rsid w:val="00A616B9"/>
    <w:rsid w:val="00A62451"/>
    <w:rsid w:val="00A62885"/>
    <w:rsid w:val="00A62A96"/>
    <w:rsid w:val="00A647C1"/>
    <w:rsid w:val="00A6539F"/>
    <w:rsid w:val="00A670A7"/>
    <w:rsid w:val="00A67528"/>
    <w:rsid w:val="00A67721"/>
    <w:rsid w:val="00A722EF"/>
    <w:rsid w:val="00A72A02"/>
    <w:rsid w:val="00A72F0B"/>
    <w:rsid w:val="00A741A9"/>
    <w:rsid w:val="00A74584"/>
    <w:rsid w:val="00A75035"/>
    <w:rsid w:val="00A750E9"/>
    <w:rsid w:val="00A757A4"/>
    <w:rsid w:val="00A75CB4"/>
    <w:rsid w:val="00A75E59"/>
    <w:rsid w:val="00A77080"/>
    <w:rsid w:val="00A771E6"/>
    <w:rsid w:val="00A8026A"/>
    <w:rsid w:val="00A81347"/>
    <w:rsid w:val="00A81416"/>
    <w:rsid w:val="00A81F96"/>
    <w:rsid w:val="00A82FFD"/>
    <w:rsid w:val="00A83F50"/>
    <w:rsid w:val="00A842AA"/>
    <w:rsid w:val="00A860C9"/>
    <w:rsid w:val="00A86E18"/>
    <w:rsid w:val="00A870B4"/>
    <w:rsid w:val="00A92A09"/>
    <w:rsid w:val="00A94D81"/>
    <w:rsid w:val="00A95377"/>
    <w:rsid w:val="00A95657"/>
    <w:rsid w:val="00A9686E"/>
    <w:rsid w:val="00A972A4"/>
    <w:rsid w:val="00AA0FCB"/>
    <w:rsid w:val="00AA2322"/>
    <w:rsid w:val="00AA28FB"/>
    <w:rsid w:val="00AA3CB5"/>
    <w:rsid w:val="00AA3EFD"/>
    <w:rsid w:val="00AA6972"/>
    <w:rsid w:val="00AA6AF6"/>
    <w:rsid w:val="00AA7049"/>
    <w:rsid w:val="00AA7250"/>
    <w:rsid w:val="00AA72DD"/>
    <w:rsid w:val="00AA76D0"/>
    <w:rsid w:val="00AA7CD6"/>
    <w:rsid w:val="00AB131A"/>
    <w:rsid w:val="00AB147E"/>
    <w:rsid w:val="00AB203F"/>
    <w:rsid w:val="00AB28AB"/>
    <w:rsid w:val="00AB4688"/>
    <w:rsid w:val="00AB6612"/>
    <w:rsid w:val="00AC03B2"/>
    <w:rsid w:val="00AC0A18"/>
    <w:rsid w:val="00AC0A9D"/>
    <w:rsid w:val="00AC1093"/>
    <w:rsid w:val="00AC187B"/>
    <w:rsid w:val="00AC2310"/>
    <w:rsid w:val="00AC2327"/>
    <w:rsid w:val="00AC2CF2"/>
    <w:rsid w:val="00AC3A89"/>
    <w:rsid w:val="00AC3DFA"/>
    <w:rsid w:val="00AC50EA"/>
    <w:rsid w:val="00AC5227"/>
    <w:rsid w:val="00AC5C58"/>
    <w:rsid w:val="00AC671A"/>
    <w:rsid w:val="00AC7743"/>
    <w:rsid w:val="00AC788D"/>
    <w:rsid w:val="00AC7EE0"/>
    <w:rsid w:val="00AD12CE"/>
    <w:rsid w:val="00AD1F85"/>
    <w:rsid w:val="00AD1FB6"/>
    <w:rsid w:val="00AD35FE"/>
    <w:rsid w:val="00AD3861"/>
    <w:rsid w:val="00AD3BD1"/>
    <w:rsid w:val="00AD3CB7"/>
    <w:rsid w:val="00AD4160"/>
    <w:rsid w:val="00AD4725"/>
    <w:rsid w:val="00AD49AB"/>
    <w:rsid w:val="00AD55C8"/>
    <w:rsid w:val="00AE0031"/>
    <w:rsid w:val="00AE03C4"/>
    <w:rsid w:val="00AE0683"/>
    <w:rsid w:val="00AE1124"/>
    <w:rsid w:val="00AE1258"/>
    <w:rsid w:val="00AE4AE5"/>
    <w:rsid w:val="00AE53AE"/>
    <w:rsid w:val="00AE559A"/>
    <w:rsid w:val="00AE6C30"/>
    <w:rsid w:val="00AE6DED"/>
    <w:rsid w:val="00AE74F6"/>
    <w:rsid w:val="00AF0D5F"/>
    <w:rsid w:val="00AF1CF7"/>
    <w:rsid w:val="00AF2093"/>
    <w:rsid w:val="00AF3793"/>
    <w:rsid w:val="00AF3E19"/>
    <w:rsid w:val="00AF443E"/>
    <w:rsid w:val="00AF52D6"/>
    <w:rsid w:val="00AF6E9E"/>
    <w:rsid w:val="00AF72DD"/>
    <w:rsid w:val="00AF7C0B"/>
    <w:rsid w:val="00B02BF0"/>
    <w:rsid w:val="00B03BEA"/>
    <w:rsid w:val="00B03FFF"/>
    <w:rsid w:val="00B04126"/>
    <w:rsid w:val="00B04AB1"/>
    <w:rsid w:val="00B058F5"/>
    <w:rsid w:val="00B05D52"/>
    <w:rsid w:val="00B062BB"/>
    <w:rsid w:val="00B07010"/>
    <w:rsid w:val="00B07428"/>
    <w:rsid w:val="00B07B66"/>
    <w:rsid w:val="00B07C4D"/>
    <w:rsid w:val="00B10BFC"/>
    <w:rsid w:val="00B1171B"/>
    <w:rsid w:val="00B12170"/>
    <w:rsid w:val="00B1219D"/>
    <w:rsid w:val="00B1478D"/>
    <w:rsid w:val="00B14890"/>
    <w:rsid w:val="00B16988"/>
    <w:rsid w:val="00B1799B"/>
    <w:rsid w:val="00B20504"/>
    <w:rsid w:val="00B217D7"/>
    <w:rsid w:val="00B218E9"/>
    <w:rsid w:val="00B21A2F"/>
    <w:rsid w:val="00B21AA0"/>
    <w:rsid w:val="00B22304"/>
    <w:rsid w:val="00B22909"/>
    <w:rsid w:val="00B2384C"/>
    <w:rsid w:val="00B23DCB"/>
    <w:rsid w:val="00B24CCA"/>
    <w:rsid w:val="00B255E4"/>
    <w:rsid w:val="00B3075D"/>
    <w:rsid w:val="00B30D4B"/>
    <w:rsid w:val="00B3362C"/>
    <w:rsid w:val="00B339AA"/>
    <w:rsid w:val="00B33BB7"/>
    <w:rsid w:val="00B35113"/>
    <w:rsid w:val="00B35190"/>
    <w:rsid w:val="00B36707"/>
    <w:rsid w:val="00B3670B"/>
    <w:rsid w:val="00B367AE"/>
    <w:rsid w:val="00B369BA"/>
    <w:rsid w:val="00B40686"/>
    <w:rsid w:val="00B4107B"/>
    <w:rsid w:val="00B41B0E"/>
    <w:rsid w:val="00B42B1E"/>
    <w:rsid w:val="00B42F85"/>
    <w:rsid w:val="00B435E2"/>
    <w:rsid w:val="00B445A9"/>
    <w:rsid w:val="00B44603"/>
    <w:rsid w:val="00B44B2B"/>
    <w:rsid w:val="00B458E5"/>
    <w:rsid w:val="00B463E5"/>
    <w:rsid w:val="00B46C71"/>
    <w:rsid w:val="00B50194"/>
    <w:rsid w:val="00B50984"/>
    <w:rsid w:val="00B50B89"/>
    <w:rsid w:val="00B52054"/>
    <w:rsid w:val="00B52898"/>
    <w:rsid w:val="00B558DC"/>
    <w:rsid w:val="00B55BEA"/>
    <w:rsid w:val="00B55E12"/>
    <w:rsid w:val="00B5629E"/>
    <w:rsid w:val="00B573C1"/>
    <w:rsid w:val="00B6073D"/>
    <w:rsid w:val="00B60B49"/>
    <w:rsid w:val="00B61FFA"/>
    <w:rsid w:val="00B62AE5"/>
    <w:rsid w:val="00B62B3D"/>
    <w:rsid w:val="00B64929"/>
    <w:rsid w:val="00B670C8"/>
    <w:rsid w:val="00B67828"/>
    <w:rsid w:val="00B70494"/>
    <w:rsid w:val="00B70CBC"/>
    <w:rsid w:val="00B7198B"/>
    <w:rsid w:val="00B721DB"/>
    <w:rsid w:val="00B725B9"/>
    <w:rsid w:val="00B73015"/>
    <w:rsid w:val="00B73DCE"/>
    <w:rsid w:val="00B74085"/>
    <w:rsid w:val="00B741E8"/>
    <w:rsid w:val="00B746C4"/>
    <w:rsid w:val="00B75FCD"/>
    <w:rsid w:val="00B76EB6"/>
    <w:rsid w:val="00B815FC"/>
    <w:rsid w:val="00B81717"/>
    <w:rsid w:val="00B818E0"/>
    <w:rsid w:val="00B81D9F"/>
    <w:rsid w:val="00B83BEE"/>
    <w:rsid w:val="00B84E30"/>
    <w:rsid w:val="00B85D19"/>
    <w:rsid w:val="00B87A31"/>
    <w:rsid w:val="00B87FE3"/>
    <w:rsid w:val="00B90794"/>
    <w:rsid w:val="00B90BA8"/>
    <w:rsid w:val="00B92A7B"/>
    <w:rsid w:val="00B93E70"/>
    <w:rsid w:val="00B948A5"/>
    <w:rsid w:val="00B94E52"/>
    <w:rsid w:val="00B9521C"/>
    <w:rsid w:val="00B95BF2"/>
    <w:rsid w:val="00B95ECC"/>
    <w:rsid w:val="00B96359"/>
    <w:rsid w:val="00B96445"/>
    <w:rsid w:val="00B965C8"/>
    <w:rsid w:val="00B970DC"/>
    <w:rsid w:val="00B977EE"/>
    <w:rsid w:val="00BA0714"/>
    <w:rsid w:val="00BA08C7"/>
    <w:rsid w:val="00BA0DEE"/>
    <w:rsid w:val="00BA1273"/>
    <w:rsid w:val="00BA27DF"/>
    <w:rsid w:val="00BA76FB"/>
    <w:rsid w:val="00BA78E7"/>
    <w:rsid w:val="00BB0178"/>
    <w:rsid w:val="00BB06D9"/>
    <w:rsid w:val="00BB1172"/>
    <w:rsid w:val="00BB15FE"/>
    <w:rsid w:val="00BB1C0E"/>
    <w:rsid w:val="00BB2343"/>
    <w:rsid w:val="00BB2C52"/>
    <w:rsid w:val="00BB44E1"/>
    <w:rsid w:val="00BB4650"/>
    <w:rsid w:val="00BB5300"/>
    <w:rsid w:val="00BC10E7"/>
    <w:rsid w:val="00BC11E4"/>
    <w:rsid w:val="00BC1FD2"/>
    <w:rsid w:val="00BC25B2"/>
    <w:rsid w:val="00BC4761"/>
    <w:rsid w:val="00BC4C74"/>
    <w:rsid w:val="00BC50E3"/>
    <w:rsid w:val="00BC5192"/>
    <w:rsid w:val="00BC55E0"/>
    <w:rsid w:val="00BC5638"/>
    <w:rsid w:val="00BC5CB7"/>
    <w:rsid w:val="00BC5EE6"/>
    <w:rsid w:val="00BC6D79"/>
    <w:rsid w:val="00BC7230"/>
    <w:rsid w:val="00BD09A8"/>
    <w:rsid w:val="00BD1A27"/>
    <w:rsid w:val="00BD1BBF"/>
    <w:rsid w:val="00BD1BD3"/>
    <w:rsid w:val="00BD244C"/>
    <w:rsid w:val="00BD2E65"/>
    <w:rsid w:val="00BD672F"/>
    <w:rsid w:val="00BD6EF9"/>
    <w:rsid w:val="00BE0079"/>
    <w:rsid w:val="00BE00AC"/>
    <w:rsid w:val="00BE00C9"/>
    <w:rsid w:val="00BE093F"/>
    <w:rsid w:val="00BE0C97"/>
    <w:rsid w:val="00BE1207"/>
    <w:rsid w:val="00BE22B7"/>
    <w:rsid w:val="00BE24FF"/>
    <w:rsid w:val="00BE3351"/>
    <w:rsid w:val="00BE526C"/>
    <w:rsid w:val="00BE6DFF"/>
    <w:rsid w:val="00BE7C30"/>
    <w:rsid w:val="00BE7EDC"/>
    <w:rsid w:val="00BF052A"/>
    <w:rsid w:val="00BF05B1"/>
    <w:rsid w:val="00BF0B82"/>
    <w:rsid w:val="00BF0BBF"/>
    <w:rsid w:val="00BF0CC6"/>
    <w:rsid w:val="00BF0D97"/>
    <w:rsid w:val="00BF4546"/>
    <w:rsid w:val="00BF51C8"/>
    <w:rsid w:val="00BF586F"/>
    <w:rsid w:val="00BF6A37"/>
    <w:rsid w:val="00BF6C43"/>
    <w:rsid w:val="00BF7709"/>
    <w:rsid w:val="00BF7A20"/>
    <w:rsid w:val="00C00070"/>
    <w:rsid w:val="00C00C2D"/>
    <w:rsid w:val="00C01B5F"/>
    <w:rsid w:val="00C03416"/>
    <w:rsid w:val="00C0439B"/>
    <w:rsid w:val="00C044A3"/>
    <w:rsid w:val="00C04C0D"/>
    <w:rsid w:val="00C05E82"/>
    <w:rsid w:val="00C06401"/>
    <w:rsid w:val="00C06E80"/>
    <w:rsid w:val="00C07EDC"/>
    <w:rsid w:val="00C104FF"/>
    <w:rsid w:val="00C12005"/>
    <w:rsid w:val="00C12A84"/>
    <w:rsid w:val="00C12FCF"/>
    <w:rsid w:val="00C13D0D"/>
    <w:rsid w:val="00C1489E"/>
    <w:rsid w:val="00C14DB4"/>
    <w:rsid w:val="00C14EB9"/>
    <w:rsid w:val="00C14F90"/>
    <w:rsid w:val="00C1563D"/>
    <w:rsid w:val="00C15BFE"/>
    <w:rsid w:val="00C21277"/>
    <w:rsid w:val="00C218B7"/>
    <w:rsid w:val="00C21B9F"/>
    <w:rsid w:val="00C2342D"/>
    <w:rsid w:val="00C23890"/>
    <w:rsid w:val="00C240C5"/>
    <w:rsid w:val="00C251AE"/>
    <w:rsid w:val="00C26196"/>
    <w:rsid w:val="00C2723F"/>
    <w:rsid w:val="00C27BA7"/>
    <w:rsid w:val="00C3010C"/>
    <w:rsid w:val="00C30234"/>
    <w:rsid w:val="00C30882"/>
    <w:rsid w:val="00C32751"/>
    <w:rsid w:val="00C333E6"/>
    <w:rsid w:val="00C3375C"/>
    <w:rsid w:val="00C34146"/>
    <w:rsid w:val="00C34928"/>
    <w:rsid w:val="00C35278"/>
    <w:rsid w:val="00C365F3"/>
    <w:rsid w:val="00C3693F"/>
    <w:rsid w:val="00C40023"/>
    <w:rsid w:val="00C4063A"/>
    <w:rsid w:val="00C4210E"/>
    <w:rsid w:val="00C424FA"/>
    <w:rsid w:val="00C4370D"/>
    <w:rsid w:val="00C44236"/>
    <w:rsid w:val="00C447DD"/>
    <w:rsid w:val="00C44B69"/>
    <w:rsid w:val="00C44DC9"/>
    <w:rsid w:val="00C45E8A"/>
    <w:rsid w:val="00C4647A"/>
    <w:rsid w:val="00C46F45"/>
    <w:rsid w:val="00C479A7"/>
    <w:rsid w:val="00C47BB3"/>
    <w:rsid w:val="00C51123"/>
    <w:rsid w:val="00C51A3C"/>
    <w:rsid w:val="00C52188"/>
    <w:rsid w:val="00C5299B"/>
    <w:rsid w:val="00C549C4"/>
    <w:rsid w:val="00C54EC3"/>
    <w:rsid w:val="00C55ED8"/>
    <w:rsid w:val="00C56A9D"/>
    <w:rsid w:val="00C60578"/>
    <w:rsid w:val="00C60FFC"/>
    <w:rsid w:val="00C64143"/>
    <w:rsid w:val="00C6491D"/>
    <w:rsid w:val="00C64ED5"/>
    <w:rsid w:val="00C64F4E"/>
    <w:rsid w:val="00C65D55"/>
    <w:rsid w:val="00C65F61"/>
    <w:rsid w:val="00C66B57"/>
    <w:rsid w:val="00C66D5D"/>
    <w:rsid w:val="00C70851"/>
    <w:rsid w:val="00C70BD1"/>
    <w:rsid w:val="00C71550"/>
    <w:rsid w:val="00C71F72"/>
    <w:rsid w:val="00C732B8"/>
    <w:rsid w:val="00C7344F"/>
    <w:rsid w:val="00C73E01"/>
    <w:rsid w:val="00C74138"/>
    <w:rsid w:val="00C74FB0"/>
    <w:rsid w:val="00C75037"/>
    <w:rsid w:val="00C75C90"/>
    <w:rsid w:val="00C75F55"/>
    <w:rsid w:val="00C77755"/>
    <w:rsid w:val="00C81348"/>
    <w:rsid w:val="00C8291A"/>
    <w:rsid w:val="00C848CA"/>
    <w:rsid w:val="00C85DEB"/>
    <w:rsid w:val="00C86E52"/>
    <w:rsid w:val="00C87AEB"/>
    <w:rsid w:val="00C87DAF"/>
    <w:rsid w:val="00C87FAF"/>
    <w:rsid w:val="00C9038A"/>
    <w:rsid w:val="00C91301"/>
    <w:rsid w:val="00C91D21"/>
    <w:rsid w:val="00C9208B"/>
    <w:rsid w:val="00C922F2"/>
    <w:rsid w:val="00C93294"/>
    <w:rsid w:val="00C935A1"/>
    <w:rsid w:val="00C94446"/>
    <w:rsid w:val="00C9508D"/>
    <w:rsid w:val="00C97786"/>
    <w:rsid w:val="00CA0C37"/>
    <w:rsid w:val="00CA2905"/>
    <w:rsid w:val="00CA2EC2"/>
    <w:rsid w:val="00CA3FD8"/>
    <w:rsid w:val="00CA5B48"/>
    <w:rsid w:val="00CA620A"/>
    <w:rsid w:val="00CB24F8"/>
    <w:rsid w:val="00CB381D"/>
    <w:rsid w:val="00CB5120"/>
    <w:rsid w:val="00CB52CA"/>
    <w:rsid w:val="00CB657F"/>
    <w:rsid w:val="00CB6B8E"/>
    <w:rsid w:val="00CB6CD5"/>
    <w:rsid w:val="00CB71FE"/>
    <w:rsid w:val="00CB7940"/>
    <w:rsid w:val="00CB79B3"/>
    <w:rsid w:val="00CC44DC"/>
    <w:rsid w:val="00CC55B5"/>
    <w:rsid w:val="00CC64E1"/>
    <w:rsid w:val="00CC654E"/>
    <w:rsid w:val="00CC7477"/>
    <w:rsid w:val="00CC7829"/>
    <w:rsid w:val="00CC7A78"/>
    <w:rsid w:val="00CD08D7"/>
    <w:rsid w:val="00CD0CF2"/>
    <w:rsid w:val="00CD1574"/>
    <w:rsid w:val="00CD1BAB"/>
    <w:rsid w:val="00CD2E2E"/>
    <w:rsid w:val="00CD3660"/>
    <w:rsid w:val="00CD3A8A"/>
    <w:rsid w:val="00CD4167"/>
    <w:rsid w:val="00CD644C"/>
    <w:rsid w:val="00CD6EB4"/>
    <w:rsid w:val="00CD744A"/>
    <w:rsid w:val="00CD7664"/>
    <w:rsid w:val="00CE04CE"/>
    <w:rsid w:val="00CE19E3"/>
    <w:rsid w:val="00CE220B"/>
    <w:rsid w:val="00CE2E76"/>
    <w:rsid w:val="00CE41F8"/>
    <w:rsid w:val="00CE4289"/>
    <w:rsid w:val="00CE4430"/>
    <w:rsid w:val="00CE4703"/>
    <w:rsid w:val="00CE54A7"/>
    <w:rsid w:val="00CE55BF"/>
    <w:rsid w:val="00CE796D"/>
    <w:rsid w:val="00CE7C10"/>
    <w:rsid w:val="00CF0E3C"/>
    <w:rsid w:val="00CF2CBC"/>
    <w:rsid w:val="00CF46EB"/>
    <w:rsid w:val="00CF5A27"/>
    <w:rsid w:val="00CF5F06"/>
    <w:rsid w:val="00D03487"/>
    <w:rsid w:val="00D0386C"/>
    <w:rsid w:val="00D040D5"/>
    <w:rsid w:val="00D04F41"/>
    <w:rsid w:val="00D06204"/>
    <w:rsid w:val="00D10772"/>
    <w:rsid w:val="00D10AAC"/>
    <w:rsid w:val="00D11434"/>
    <w:rsid w:val="00D14A8D"/>
    <w:rsid w:val="00D14BC2"/>
    <w:rsid w:val="00D153B9"/>
    <w:rsid w:val="00D15F5B"/>
    <w:rsid w:val="00D166DE"/>
    <w:rsid w:val="00D17B43"/>
    <w:rsid w:val="00D2047D"/>
    <w:rsid w:val="00D213AF"/>
    <w:rsid w:val="00D21C48"/>
    <w:rsid w:val="00D21C8E"/>
    <w:rsid w:val="00D22D73"/>
    <w:rsid w:val="00D23BA6"/>
    <w:rsid w:val="00D2542A"/>
    <w:rsid w:val="00D258E9"/>
    <w:rsid w:val="00D26389"/>
    <w:rsid w:val="00D275DC"/>
    <w:rsid w:val="00D2772A"/>
    <w:rsid w:val="00D30795"/>
    <w:rsid w:val="00D31247"/>
    <w:rsid w:val="00D31E87"/>
    <w:rsid w:val="00D325F7"/>
    <w:rsid w:val="00D329BE"/>
    <w:rsid w:val="00D32EAB"/>
    <w:rsid w:val="00D3308B"/>
    <w:rsid w:val="00D34F0D"/>
    <w:rsid w:val="00D36273"/>
    <w:rsid w:val="00D366A4"/>
    <w:rsid w:val="00D3685A"/>
    <w:rsid w:val="00D37DC1"/>
    <w:rsid w:val="00D403D3"/>
    <w:rsid w:val="00D4042E"/>
    <w:rsid w:val="00D42163"/>
    <w:rsid w:val="00D42B2F"/>
    <w:rsid w:val="00D446DA"/>
    <w:rsid w:val="00D46185"/>
    <w:rsid w:val="00D46F01"/>
    <w:rsid w:val="00D47A53"/>
    <w:rsid w:val="00D50069"/>
    <w:rsid w:val="00D5008C"/>
    <w:rsid w:val="00D50255"/>
    <w:rsid w:val="00D54E06"/>
    <w:rsid w:val="00D56307"/>
    <w:rsid w:val="00D6065D"/>
    <w:rsid w:val="00D613F1"/>
    <w:rsid w:val="00D62398"/>
    <w:rsid w:val="00D62908"/>
    <w:rsid w:val="00D6441C"/>
    <w:rsid w:val="00D64A27"/>
    <w:rsid w:val="00D64F00"/>
    <w:rsid w:val="00D66B3A"/>
    <w:rsid w:val="00D720C7"/>
    <w:rsid w:val="00D73E3B"/>
    <w:rsid w:val="00D74021"/>
    <w:rsid w:val="00D75CB7"/>
    <w:rsid w:val="00D760BC"/>
    <w:rsid w:val="00D805AF"/>
    <w:rsid w:val="00D83521"/>
    <w:rsid w:val="00D84ACC"/>
    <w:rsid w:val="00D84E0C"/>
    <w:rsid w:val="00D855D5"/>
    <w:rsid w:val="00D857BE"/>
    <w:rsid w:val="00D87E7D"/>
    <w:rsid w:val="00D901B6"/>
    <w:rsid w:val="00D91EDA"/>
    <w:rsid w:val="00D93C42"/>
    <w:rsid w:val="00D95293"/>
    <w:rsid w:val="00D95470"/>
    <w:rsid w:val="00D95496"/>
    <w:rsid w:val="00D9605D"/>
    <w:rsid w:val="00D97448"/>
    <w:rsid w:val="00DA076D"/>
    <w:rsid w:val="00DA191F"/>
    <w:rsid w:val="00DA1E93"/>
    <w:rsid w:val="00DA2E8D"/>
    <w:rsid w:val="00DA314A"/>
    <w:rsid w:val="00DA3987"/>
    <w:rsid w:val="00DA4E80"/>
    <w:rsid w:val="00DB0499"/>
    <w:rsid w:val="00DB096A"/>
    <w:rsid w:val="00DB1ADE"/>
    <w:rsid w:val="00DB2673"/>
    <w:rsid w:val="00DB2ADC"/>
    <w:rsid w:val="00DB2B19"/>
    <w:rsid w:val="00DB378C"/>
    <w:rsid w:val="00DB38CD"/>
    <w:rsid w:val="00DB4E8F"/>
    <w:rsid w:val="00DB4F72"/>
    <w:rsid w:val="00DB5048"/>
    <w:rsid w:val="00DB50C2"/>
    <w:rsid w:val="00DB5C05"/>
    <w:rsid w:val="00DB5F06"/>
    <w:rsid w:val="00DB7B48"/>
    <w:rsid w:val="00DC00D7"/>
    <w:rsid w:val="00DC0253"/>
    <w:rsid w:val="00DC04E9"/>
    <w:rsid w:val="00DC0BFB"/>
    <w:rsid w:val="00DC215F"/>
    <w:rsid w:val="00DC3F61"/>
    <w:rsid w:val="00DC6B51"/>
    <w:rsid w:val="00DC76E8"/>
    <w:rsid w:val="00DC78F7"/>
    <w:rsid w:val="00DD496D"/>
    <w:rsid w:val="00DD5138"/>
    <w:rsid w:val="00DD5D64"/>
    <w:rsid w:val="00DD6DB1"/>
    <w:rsid w:val="00DE0296"/>
    <w:rsid w:val="00DE0C25"/>
    <w:rsid w:val="00DE32A0"/>
    <w:rsid w:val="00DE3EDE"/>
    <w:rsid w:val="00DE4001"/>
    <w:rsid w:val="00DE53DB"/>
    <w:rsid w:val="00DE6140"/>
    <w:rsid w:val="00DE7445"/>
    <w:rsid w:val="00DF1F69"/>
    <w:rsid w:val="00DF3D0F"/>
    <w:rsid w:val="00DF4388"/>
    <w:rsid w:val="00DF50DD"/>
    <w:rsid w:val="00DF5DE2"/>
    <w:rsid w:val="00DF7784"/>
    <w:rsid w:val="00E00625"/>
    <w:rsid w:val="00E0166C"/>
    <w:rsid w:val="00E01C2F"/>
    <w:rsid w:val="00E0274E"/>
    <w:rsid w:val="00E030AA"/>
    <w:rsid w:val="00E034C8"/>
    <w:rsid w:val="00E03539"/>
    <w:rsid w:val="00E04B94"/>
    <w:rsid w:val="00E04FD4"/>
    <w:rsid w:val="00E05A79"/>
    <w:rsid w:val="00E068DB"/>
    <w:rsid w:val="00E069E3"/>
    <w:rsid w:val="00E11512"/>
    <w:rsid w:val="00E1176A"/>
    <w:rsid w:val="00E13410"/>
    <w:rsid w:val="00E1703F"/>
    <w:rsid w:val="00E2198F"/>
    <w:rsid w:val="00E21DEC"/>
    <w:rsid w:val="00E22360"/>
    <w:rsid w:val="00E227F8"/>
    <w:rsid w:val="00E22ACF"/>
    <w:rsid w:val="00E240BB"/>
    <w:rsid w:val="00E24783"/>
    <w:rsid w:val="00E25243"/>
    <w:rsid w:val="00E25576"/>
    <w:rsid w:val="00E266E4"/>
    <w:rsid w:val="00E266E8"/>
    <w:rsid w:val="00E26B76"/>
    <w:rsid w:val="00E27523"/>
    <w:rsid w:val="00E27F6E"/>
    <w:rsid w:val="00E3071C"/>
    <w:rsid w:val="00E309D2"/>
    <w:rsid w:val="00E309FD"/>
    <w:rsid w:val="00E322FE"/>
    <w:rsid w:val="00E33608"/>
    <w:rsid w:val="00E3360A"/>
    <w:rsid w:val="00E3378B"/>
    <w:rsid w:val="00E33C69"/>
    <w:rsid w:val="00E344CB"/>
    <w:rsid w:val="00E3478A"/>
    <w:rsid w:val="00E34AAB"/>
    <w:rsid w:val="00E359E1"/>
    <w:rsid w:val="00E40726"/>
    <w:rsid w:val="00E40D51"/>
    <w:rsid w:val="00E41CBD"/>
    <w:rsid w:val="00E41DCA"/>
    <w:rsid w:val="00E41FF6"/>
    <w:rsid w:val="00E43222"/>
    <w:rsid w:val="00E43B5F"/>
    <w:rsid w:val="00E46125"/>
    <w:rsid w:val="00E476B9"/>
    <w:rsid w:val="00E47C82"/>
    <w:rsid w:val="00E5140B"/>
    <w:rsid w:val="00E526A9"/>
    <w:rsid w:val="00E54C96"/>
    <w:rsid w:val="00E569CF"/>
    <w:rsid w:val="00E57EF2"/>
    <w:rsid w:val="00E62491"/>
    <w:rsid w:val="00E62612"/>
    <w:rsid w:val="00E634EC"/>
    <w:rsid w:val="00E6364E"/>
    <w:rsid w:val="00E6428D"/>
    <w:rsid w:val="00E6564B"/>
    <w:rsid w:val="00E656D5"/>
    <w:rsid w:val="00E66D64"/>
    <w:rsid w:val="00E67FA6"/>
    <w:rsid w:val="00E701CF"/>
    <w:rsid w:val="00E703A1"/>
    <w:rsid w:val="00E70417"/>
    <w:rsid w:val="00E70C7B"/>
    <w:rsid w:val="00E72217"/>
    <w:rsid w:val="00E72A1A"/>
    <w:rsid w:val="00E72D86"/>
    <w:rsid w:val="00E72D87"/>
    <w:rsid w:val="00E73903"/>
    <w:rsid w:val="00E74AD6"/>
    <w:rsid w:val="00E7648C"/>
    <w:rsid w:val="00E769E5"/>
    <w:rsid w:val="00E76A71"/>
    <w:rsid w:val="00E82145"/>
    <w:rsid w:val="00E82B08"/>
    <w:rsid w:val="00E82D3C"/>
    <w:rsid w:val="00E840EE"/>
    <w:rsid w:val="00E8488C"/>
    <w:rsid w:val="00E848E8"/>
    <w:rsid w:val="00E84A6E"/>
    <w:rsid w:val="00E84F88"/>
    <w:rsid w:val="00E84FBD"/>
    <w:rsid w:val="00E865C0"/>
    <w:rsid w:val="00E86796"/>
    <w:rsid w:val="00E8762F"/>
    <w:rsid w:val="00E87A21"/>
    <w:rsid w:val="00E87D18"/>
    <w:rsid w:val="00E9026C"/>
    <w:rsid w:val="00E90C41"/>
    <w:rsid w:val="00E93CA2"/>
    <w:rsid w:val="00E93F27"/>
    <w:rsid w:val="00E97ABF"/>
    <w:rsid w:val="00E97CB5"/>
    <w:rsid w:val="00EA0503"/>
    <w:rsid w:val="00EA06F7"/>
    <w:rsid w:val="00EA2C6A"/>
    <w:rsid w:val="00EA3093"/>
    <w:rsid w:val="00EA6095"/>
    <w:rsid w:val="00EA6313"/>
    <w:rsid w:val="00EA6448"/>
    <w:rsid w:val="00EA71F9"/>
    <w:rsid w:val="00EA74D0"/>
    <w:rsid w:val="00EA7D47"/>
    <w:rsid w:val="00EB3331"/>
    <w:rsid w:val="00EB3ECF"/>
    <w:rsid w:val="00EB4C51"/>
    <w:rsid w:val="00EB4CA0"/>
    <w:rsid w:val="00EB5834"/>
    <w:rsid w:val="00EB5E7B"/>
    <w:rsid w:val="00EB63CC"/>
    <w:rsid w:val="00EB6BE0"/>
    <w:rsid w:val="00EC0013"/>
    <w:rsid w:val="00EC0187"/>
    <w:rsid w:val="00EC1655"/>
    <w:rsid w:val="00EC1ACB"/>
    <w:rsid w:val="00EC26BD"/>
    <w:rsid w:val="00EC3D3E"/>
    <w:rsid w:val="00EC4B71"/>
    <w:rsid w:val="00EC5BCA"/>
    <w:rsid w:val="00EC5F1E"/>
    <w:rsid w:val="00EC6983"/>
    <w:rsid w:val="00EC7E22"/>
    <w:rsid w:val="00ED3822"/>
    <w:rsid w:val="00ED3E0D"/>
    <w:rsid w:val="00ED3EF3"/>
    <w:rsid w:val="00ED605C"/>
    <w:rsid w:val="00ED7306"/>
    <w:rsid w:val="00ED7B3C"/>
    <w:rsid w:val="00ED7D90"/>
    <w:rsid w:val="00EE0662"/>
    <w:rsid w:val="00EE1916"/>
    <w:rsid w:val="00EE3C54"/>
    <w:rsid w:val="00EE420C"/>
    <w:rsid w:val="00EE5177"/>
    <w:rsid w:val="00EE6DCC"/>
    <w:rsid w:val="00EE7A3F"/>
    <w:rsid w:val="00EE7CA3"/>
    <w:rsid w:val="00EE7FAF"/>
    <w:rsid w:val="00EF0DE2"/>
    <w:rsid w:val="00EF1F8D"/>
    <w:rsid w:val="00EF3077"/>
    <w:rsid w:val="00EF32DF"/>
    <w:rsid w:val="00EF36C2"/>
    <w:rsid w:val="00EF39FE"/>
    <w:rsid w:val="00EF4BE5"/>
    <w:rsid w:val="00EF61EA"/>
    <w:rsid w:val="00EF64EA"/>
    <w:rsid w:val="00EF6F7E"/>
    <w:rsid w:val="00F0002E"/>
    <w:rsid w:val="00F008D9"/>
    <w:rsid w:val="00F027EE"/>
    <w:rsid w:val="00F029E8"/>
    <w:rsid w:val="00F02A88"/>
    <w:rsid w:val="00F02CAA"/>
    <w:rsid w:val="00F04A4B"/>
    <w:rsid w:val="00F04D38"/>
    <w:rsid w:val="00F11F70"/>
    <w:rsid w:val="00F12248"/>
    <w:rsid w:val="00F13A30"/>
    <w:rsid w:val="00F13D41"/>
    <w:rsid w:val="00F15141"/>
    <w:rsid w:val="00F15E5F"/>
    <w:rsid w:val="00F16354"/>
    <w:rsid w:val="00F214A6"/>
    <w:rsid w:val="00F21B35"/>
    <w:rsid w:val="00F21F92"/>
    <w:rsid w:val="00F23D83"/>
    <w:rsid w:val="00F23FED"/>
    <w:rsid w:val="00F2444F"/>
    <w:rsid w:val="00F25660"/>
    <w:rsid w:val="00F27B83"/>
    <w:rsid w:val="00F27E48"/>
    <w:rsid w:val="00F30FB0"/>
    <w:rsid w:val="00F31C95"/>
    <w:rsid w:val="00F3202E"/>
    <w:rsid w:val="00F34C61"/>
    <w:rsid w:val="00F35144"/>
    <w:rsid w:val="00F35BFA"/>
    <w:rsid w:val="00F37480"/>
    <w:rsid w:val="00F37AA1"/>
    <w:rsid w:val="00F37BA1"/>
    <w:rsid w:val="00F37F97"/>
    <w:rsid w:val="00F40799"/>
    <w:rsid w:val="00F41266"/>
    <w:rsid w:val="00F41351"/>
    <w:rsid w:val="00F437B8"/>
    <w:rsid w:val="00F44C17"/>
    <w:rsid w:val="00F4679B"/>
    <w:rsid w:val="00F468A5"/>
    <w:rsid w:val="00F50587"/>
    <w:rsid w:val="00F51350"/>
    <w:rsid w:val="00F514E9"/>
    <w:rsid w:val="00F534D6"/>
    <w:rsid w:val="00F53D7B"/>
    <w:rsid w:val="00F54B18"/>
    <w:rsid w:val="00F54BFC"/>
    <w:rsid w:val="00F54E76"/>
    <w:rsid w:val="00F55C7C"/>
    <w:rsid w:val="00F57419"/>
    <w:rsid w:val="00F60A90"/>
    <w:rsid w:val="00F61C8D"/>
    <w:rsid w:val="00F62885"/>
    <w:rsid w:val="00F632A0"/>
    <w:rsid w:val="00F65356"/>
    <w:rsid w:val="00F65F51"/>
    <w:rsid w:val="00F70BD6"/>
    <w:rsid w:val="00F71669"/>
    <w:rsid w:val="00F71851"/>
    <w:rsid w:val="00F71A71"/>
    <w:rsid w:val="00F71FC8"/>
    <w:rsid w:val="00F723A6"/>
    <w:rsid w:val="00F742C7"/>
    <w:rsid w:val="00F74D9C"/>
    <w:rsid w:val="00F751FA"/>
    <w:rsid w:val="00F760A9"/>
    <w:rsid w:val="00F761C7"/>
    <w:rsid w:val="00F76769"/>
    <w:rsid w:val="00F802B7"/>
    <w:rsid w:val="00F802FB"/>
    <w:rsid w:val="00F80DCA"/>
    <w:rsid w:val="00F813C2"/>
    <w:rsid w:val="00F81466"/>
    <w:rsid w:val="00F81A34"/>
    <w:rsid w:val="00F826F5"/>
    <w:rsid w:val="00F83165"/>
    <w:rsid w:val="00F8323F"/>
    <w:rsid w:val="00F86134"/>
    <w:rsid w:val="00F87905"/>
    <w:rsid w:val="00F90AFB"/>
    <w:rsid w:val="00F91CB1"/>
    <w:rsid w:val="00F92761"/>
    <w:rsid w:val="00F9434C"/>
    <w:rsid w:val="00F94B29"/>
    <w:rsid w:val="00F9722F"/>
    <w:rsid w:val="00F978D7"/>
    <w:rsid w:val="00FA15CE"/>
    <w:rsid w:val="00FA1A7F"/>
    <w:rsid w:val="00FA3609"/>
    <w:rsid w:val="00FA3FC9"/>
    <w:rsid w:val="00FA4F8F"/>
    <w:rsid w:val="00FA5F12"/>
    <w:rsid w:val="00FA6B47"/>
    <w:rsid w:val="00FA7575"/>
    <w:rsid w:val="00FB1691"/>
    <w:rsid w:val="00FB32CB"/>
    <w:rsid w:val="00FB40EF"/>
    <w:rsid w:val="00FB49AF"/>
    <w:rsid w:val="00FB5718"/>
    <w:rsid w:val="00FC1421"/>
    <w:rsid w:val="00FC18FB"/>
    <w:rsid w:val="00FC3153"/>
    <w:rsid w:val="00FC3951"/>
    <w:rsid w:val="00FC3D7E"/>
    <w:rsid w:val="00FC434A"/>
    <w:rsid w:val="00FC470D"/>
    <w:rsid w:val="00FC5C02"/>
    <w:rsid w:val="00FC6333"/>
    <w:rsid w:val="00FC66E9"/>
    <w:rsid w:val="00FC7C8D"/>
    <w:rsid w:val="00FD047C"/>
    <w:rsid w:val="00FD0C17"/>
    <w:rsid w:val="00FD0D64"/>
    <w:rsid w:val="00FD29D6"/>
    <w:rsid w:val="00FD2A86"/>
    <w:rsid w:val="00FD30A9"/>
    <w:rsid w:val="00FD3B39"/>
    <w:rsid w:val="00FD478D"/>
    <w:rsid w:val="00FD4E3B"/>
    <w:rsid w:val="00FD50C3"/>
    <w:rsid w:val="00FD54FE"/>
    <w:rsid w:val="00FD6E20"/>
    <w:rsid w:val="00FE0ADD"/>
    <w:rsid w:val="00FE0C75"/>
    <w:rsid w:val="00FE2246"/>
    <w:rsid w:val="00FE257C"/>
    <w:rsid w:val="00FE3356"/>
    <w:rsid w:val="00FE3B7A"/>
    <w:rsid w:val="00FE6C7F"/>
    <w:rsid w:val="00FE6E55"/>
    <w:rsid w:val="00FE729B"/>
    <w:rsid w:val="00FE73D6"/>
    <w:rsid w:val="00FF2BE0"/>
    <w:rsid w:val="00FF34CB"/>
    <w:rsid w:val="00FF3ED9"/>
    <w:rsid w:val="00FF50B3"/>
    <w:rsid w:val="00FF5A87"/>
    <w:rsid w:val="00FF5CB6"/>
    <w:rsid w:val="00FF7E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1D9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53DB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qFormat/>
    <w:rsid w:val="007F1B37"/>
    <w:pPr>
      <w:spacing w:after="0" w:line="240" w:lineRule="auto"/>
      <w:ind w:left="720" w:firstLine="709"/>
      <w:contextualSpacing/>
    </w:pPr>
    <w:rPr>
      <w:rFonts w:ascii="Times New Roman" w:eastAsia="Times New Roman" w:hAnsi="Times New Roman" w:cs="Calibri"/>
      <w:sz w:val="28"/>
    </w:rPr>
  </w:style>
  <w:style w:type="table" w:customStyle="1" w:styleId="2">
    <w:name w:val="Сетка таблицы2"/>
    <w:basedOn w:val="a1"/>
    <w:next w:val="a3"/>
    <w:uiPriority w:val="59"/>
    <w:rsid w:val="001F03E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7F1D9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F1D9E"/>
    <w:rPr>
      <w:rFonts w:ascii="Tahoma" w:hAnsi="Tahoma" w:cs="Tahoma"/>
      <w:sz w:val="16"/>
      <w:szCs w:val="16"/>
    </w:rPr>
  </w:style>
  <w:style w:type="paragraph" w:styleId="a7">
    <w:name w:val="No Spacing"/>
    <w:uiPriority w:val="1"/>
    <w:qFormat/>
    <w:rsid w:val="00956E2C"/>
    <w:pPr>
      <w:spacing w:after="0" w:line="240" w:lineRule="auto"/>
    </w:pPr>
  </w:style>
  <w:style w:type="paragraph" w:styleId="a8">
    <w:name w:val="header"/>
    <w:basedOn w:val="a"/>
    <w:link w:val="a9"/>
    <w:uiPriority w:val="99"/>
    <w:unhideWhenUsed/>
    <w:rsid w:val="00F11F70"/>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F11F70"/>
  </w:style>
  <w:style w:type="paragraph" w:styleId="aa">
    <w:name w:val="footer"/>
    <w:basedOn w:val="a"/>
    <w:link w:val="ab"/>
    <w:uiPriority w:val="99"/>
    <w:unhideWhenUsed/>
    <w:rsid w:val="00F11F70"/>
    <w:pPr>
      <w:tabs>
        <w:tab w:val="center" w:pos="4677"/>
        <w:tab w:val="right" w:pos="9355"/>
      </w:tabs>
      <w:spacing w:after="0" w:line="240" w:lineRule="auto"/>
    </w:pPr>
  </w:style>
  <w:style w:type="character" w:customStyle="1" w:styleId="ab">
    <w:name w:val="Нижний колонтитул Знак"/>
    <w:basedOn w:val="a0"/>
    <w:link w:val="aa"/>
    <w:uiPriority w:val="99"/>
    <w:rsid w:val="00F11F7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1D9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53DB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qFormat/>
    <w:rsid w:val="007F1B37"/>
    <w:pPr>
      <w:spacing w:after="0" w:line="240" w:lineRule="auto"/>
      <w:ind w:left="720" w:firstLine="709"/>
      <w:contextualSpacing/>
    </w:pPr>
    <w:rPr>
      <w:rFonts w:ascii="Times New Roman" w:eastAsia="Times New Roman" w:hAnsi="Times New Roman" w:cs="Calibri"/>
      <w:sz w:val="28"/>
    </w:rPr>
  </w:style>
  <w:style w:type="table" w:customStyle="1" w:styleId="2">
    <w:name w:val="Сетка таблицы2"/>
    <w:basedOn w:val="a1"/>
    <w:next w:val="a3"/>
    <w:uiPriority w:val="59"/>
    <w:rsid w:val="001F03E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7F1D9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F1D9E"/>
    <w:rPr>
      <w:rFonts w:ascii="Tahoma" w:hAnsi="Tahoma" w:cs="Tahoma"/>
      <w:sz w:val="16"/>
      <w:szCs w:val="16"/>
    </w:rPr>
  </w:style>
  <w:style w:type="paragraph" w:styleId="a7">
    <w:name w:val="No Spacing"/>
    <w:uiPriority w:val="1"/>
    <w:qFormat/>
    <w:rsid w:val="00956E2C"/>
    <w:pPr>
      <w:spacing w:after="0" w:line="240" w:lineRule="auto"/>
    </w:pPr>
  </w:style>
  <w:style w:type="paragraph" w:styleId="a8">
    <w:name w:val="header"/>
    <w:basedOn w:val="a"/>
    <w:link w:val="a9"/>
    <w:uiPriority w:val="99"/>
    <w:unhideWhenUsed/>
    <w:rsid w:val="00F11F70"/>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F11F70"/>
  </w:style>
  <w:style w:type="paragraph" w:styleId="aa">
    <w:name w:val="footer"/>
    <w:basedOn w:val="a"/>
    <w:link w:val="ab"/>
    <w:uiPriority w:val="99"/>
    <w:unhideWhenUsed/>
    <w:rsid w:val="00F11F70"/>
    <w:pPr>
      <w:tabs>
        <w:tab w:val="center" w:pos="4677"/>
        <w:tab w:val="right" w:pos="9355"/>
      </w:tabs>
      <w:spacing w:after="0" w:line="240" w:lineRule="auto"/>
    </w:pPr>
  </w:style>
  <w:style w:type="character" w:customStyle="1" w:styleId="ab">
    <w:name w:val="Нижний колонтитул Знак"/>
    <w:basedOn w:val="a0"/>
    <w:link w:val="aa"/>
    <w:uiPriority w:val="99"/>
    <w:rsid w:val="00F11F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713D9E36D41F04AA0C2B0D8754FAC7A" ma:contentTypeVersion="0" ma:contentTypeDescription="Создание документа." ma:contentTypeScope="" ma:versionID="9aded74bc8aea33e5daae4b08693ce27">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5E670F-BE25-435F-852B-9F2D76E4B483}">
  <ds:schemaRefs>
    <ds:schemaRef ds:uri="http://schemas.microsoft.com/sharepoint/v3/contenttype/forms"/>
  </ds:schemaRefs>
</ds:datastoreItem>
</file>

<file path=customXml/itemProps2.xml><?xml version="1.0" encoding="utf-8"?>
<ds:datastoreItem xmlns:ds="http://schemas.openxmlformats.org/officeDocument/2006/customXml" ds:itemID="{27D72A09-E99C-4B38-80A5-27A0D8838D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D036619-A4E2-4994-8504-2A07191C8D9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CF503C8-AB10-41DC-8E71-3089CC4D5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1296</Words>
  <Characters>7389</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Михайленко Анна Владимировна</dc:creator>
  <cp:lastModifiedBy>nikonycheva</cp:lastModifiedBy>
  <cp:revision>8</cp:revision>
  <cp:lastPrinted>2017-04-25T11:21:00Z</cp:lastPrinted>
  <dcterms:created xsi:type="dcterms:W3CDTF">2017-04-21T12:47:00Z</dcterms:created>
  <dcterms:modified xsi:type="dcterms:W3CDTF">2017-04-25T11:22:00Z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0x010100B713D9E36D41F04AA0C2B0D8754FAC7A</vt:lpwstr>
  </property>
</Properties>
</file>